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D" w:rsidRPr="009943C4" w:rsidRDefault="00A50B25" w:rsidP="003B4BDF">
      <w:pPr>
        <w:pStyle w:val="2"/>
        <w:spacing w:after="0" w:line="240" w:lineRule="auto"/>
        <w:ind w:firstLine="567"/>
        <w:jc w:val="both"/>
        <w:rPr>
          <w:b/>
        </w:rPr>
      </w:pPr>
      <w:proofErr w:type="gramStart"/>
      <w:r w:rsidRPr="00CC11B1">
        <w:t>Министерство сельского хозяйства, пищевой и перерабатывающей промышленности Камчатского края информирует о</w:t>
      </w:r>
      <w:r>
        <w:t xml:space="preserve"> том, что </w:t>
      </w:r>
      <w:r w:rsidR="00815CFB">
        <w:t xml:space="preserve">с 14 июля 2022 года </w:t>
      </w:r>
      <w:r w:rsidR="004E4D3D">
        <w:t xml:space="preserve">вступил в силу </w:t>
      </w:r>
      <w:r w:rsidR="00815CFB">
        <w:t>Ф</w:t>
      </w:r>
      <w:r w:rsidR="004E4D3D">
        <w:t xml:space="preserve">едеральный закон </w:t>
      </w:r>
      <w:r w:rsidR="00815CFB">
        <w:t xml:space="preserve">от 14 июля 2022 г. № 312 </w:t>
      </w:r>
      <w:r w:rsidR="00815CFB" w:rsidRPr="009943C4">
        <w:rPr>
          <w:b/>
        </w:rPr>
        <w:t xml:space="preserve">ФЗ «О внесении изменений в Федеральный закон </w:t>
      </w:r>
      <w:r w:rsidR="004E4D3D" w:rsidRPr="009943C4">
        <w:rPr>
          <w:b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15CFB" w:rsidRPr="009943C4">
        <w:rPr>
          <w:b/>
        </w:rPr>
        <w:t>»</w:t>
      </w:r>
      <w:r w:rsidR="00611FC2" w:rsidRPr="009943C4">
        <w:rPr>
          <w:b/>
        </w:rPr>
        <w:t>.</w:t>
      </w:r>
      <w:proofErr w:type="gramEnd"/>
    </w:p>
    <w:p w:rsidR="003B4BDF" w:rsidRDefault="003B4BDF" w:rsidP="009943C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В соответствии с Федеральным законом № 312-ФЗ допускается на садовых и огородных земельных участках гражданам выращивать сельскохозяйственную птицу и (или) кроликов для собственных нужд </w:t>
      </w:r>
      <w:r>
        <w:rPr>
          <w:rFonts w:ascii="TimesNewRomanPS-ItalicMT" w:eastAsia="Calibri" w:hAnsi="TimesNewRomanPS-ItalicMT" w:cs="TimesNewRomanPS-ItalicMT"/>
          <w:i/>
          <w:iCs/>
        </w:rPr>
        <w:t xml:space="preserve">(часть 4 статьи 23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редакции Федерального закона № 312-ФЗ (далее – </w:t>
      </w:r>
      <w:proofErr w:type="gramStart"/>
      <w:r>
        <w:rPr>
          <w:rFonts w:ascii="TimesNewRomanPS-ItalicMT" w:eastAsia="Calibri" w:hAnsi="TimesNewRomanPS-ItalicMT" w:cs="TimesNewRomanPS-ItalicMT"/>
          <w:i/>
          <w:iCs/>
        </w:rPr>
        <w:t>Федеральный закон № 217-ФЗ)</w:t>
      </w:r>
      <w:r>
        <w:rPr>
          <w:rFonts w:ascii="TimesNewRomanPSMT" w:eastAsia="Calibri" w:hAnsi="TimesNewRomanPSMT" w:cs="TimesNewRomanPSMT"/>
        </w:rPr>
        <w:t xml:space="preserve">. </w:t>
      </w:r>
      <w:proofErr w:type="gramEnd"/>
      <w:r>
        <w:rPr>
          <w:rFonts w:ascii="TimesNewRomanPSMT" w:eastAsia="Calibri" w:hAnsi="TimesNewRomanPSMT" w:cs="TimesNewRomanPSMT"/>
        </w:rPr>
        <w:t>При этом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</w:t>
      </w:r>
    </w:p>
    <w:p w:rsidR="003B4BDF" w:rsidRDefault="003B4BDF" w:rsidP="003B4BD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вспомогательного вида разрешенного использования либо в соответствии с разрешением на условно разрешенный вид использования, при условии соблюдения земельного законодательства, ветеринарных норм и правил, санитарно-эпидемиологических правил и гигиенических нормативов. </w:t>
      </w:r>
      <w:proofErr w:type="gramStart"/>
      <w:r>
        <w:rPr>
          <w:rFonts w:ascii="TimesNewRomanPSMT" w:eastAsia="Calibri" w:hAnsi="TimesNewRomanPSMT" w:cs="TimesNewRomanPSMT"/>
        </w:rPr>
        <w:t>Согласно требованиям части 1 статьи 12 Закона Российской Федерации от 14 мая 1993 г. № 4979-1 «О ветеринарии» (далее – Закон «О ветеринарии»),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  <w:proofErr w:type="gramEnd"/>
    </w:p>
    <w:p w:rsidR="003B4BDF" w:rsidRDefault="003B4BDF" w:rsidP="009943C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№ 103.</w:t>
      </w:r>
    </w:p>
    <w:p w:rsidR="003B4BDF" w:rsidRDefault="003B4BDF" w:rsidP="003B4BD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деятельности товарищества. При этом согласно статье 17 Федерального закона № 217-ФЗ внесение изменений в устав товарищества относится к исключительной компетенции общего собрания членов товарищества. Таким </w:t>
      </w:r>
      <w:proofErr w:type="gramStart"/>
      <w:r>
        <w:rPr>
          <w:rFonts w:ascii="TimesNewRomanPSMT" w:eastAsia="Calibri" w:hAnsi="TimesNewRomanPSMT" w:cs="TimesNewRomanPSMT"/>
        </w:rPr>
        <w:t>образом</w:t>
      </w:r>
      <w:proofErr w:type="gramEnd"/>
      <w:r>
        <w:rPr>
          <w:rFonts w:ascii="TimesNewRomanPSMT" w:eastAsia="Calibri" w:hAnsi="TimesNewRomanPSMT" w:cs="TimesNewRomanPSMT"/>
        </w:rPr>
        <w:t xml:space="preserve">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уставе товарищества.</w:t>
      </w:r>
    </w:p>
    <w:p w:rsidR="003B4BDF" w:rsidRDefault="003B4BDF" w:rsidP="009943C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Кроме того, с 14 июля 2022 г. установлено, что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участков и огородных земельных участков, </w:t>
      </w:r>
      <w:r>
        <w:rPr>
          <w:rFonts w:ascii="TimesNewRomanPSMT" w:eastAsia="Calibri" w:hAnsi="TimesNewRomanPSMT" w:cs="TimesNewRomanPSMT"/>
        </w:rPr>
        <w:lastRenderedPageBreak/>
        <w:t>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</w:t>
      </w:r>
      <w:bookmarkStart w:id="0" w:name="_GoBack"/>
      <w:bookmarkEnd w:id="0"/>
      <w:r>
        <w:rPr>
          <w:rFonts w:ascii="TimesNewRomanPSMT" w:eastAsia="Calibri" w:hAnsi="TimesNewRomanPSMT" w:cs="TimesNewRomanPSMT"/>
        </w:rPr>
        <w:t xml:space="preserve">вии соблюдения земельного законодательства, ветеринарных норм и правил, санитарно-эпидемиологических правил и гигиенических нормативов </w:t>
      </w:r>
      <w:r>
        <w:rPr>
          <w:rFonts w:ascii="TimesNewRomanPS-ItalicMT" w:eastAsia="Calibri" w:hAnsi="TimesNewRomanPS-ItalicMT" w:cs="TimesNewRomanPS-ItalicMT"/>
          <w:i/>
          <w:iCs/>
        </w:rPr>
        <w:t>(часть 6 статьи 24 Федерального закона № 217-ФЗ)</w:t>
      </w:r>
      <w:r>
        <w:rPr>
          <w:rFonts w:ascii="TimesNewRomanPSMT" w:eastAsia="Calibri" w:hAnsi="TimesNewRomanPSMT" w:cs="TimesNewRomanPSMT"/>
        </w:rPr>
        <w:t>.</w:t>
      </w:r>
    </w:p>
    <w:p w:rsidR="003B4BDF" w:rsidRDefault="003B4BDF" w:rsidP="009943C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Обращаем внимание, что мясо, мясные и другие продукты убоя (промысла) животных, яйца и иная продукция животного происхождения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перед реализацией подлежат ветеринарно-санитарной экспертизе в целях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определения их пригодности к использованию для пищевых целей.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По результатам ветеринарно-санитарной экспертизы на продукцию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животного происхождения на рынках оформляется заключение о соответствии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такой пищевой продукции требованиям ветеринарных правил и норм.</w:t>
      </w:r>
    </w:p>
    <w:p w:rsidR="003B4BDF" w:rsidRDefault="003B4BDF" w:rsidP="009943C4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Порядок проведения ветеринарно-санитарной экспертизы установлен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ветеринарными правилами назначения и проведения ветеринарно-санитарной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экспертизы, предусмотренными статьями 2.1 и 21 Закона «О ветеринарии».</w:t>
      </w:r>
      <w:r w:rsidR="009943C4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>
        <w:rPr>
          <w:rFonts w:ascii="TimesNewRomanPSMT" w:eastAsia="Calibri" w:hAnsi="TimesNewRomanPSMT" w:cs="TimesNewRomanPSMT"/>
        </w:rPr>
        <w:t>Минсельхоз России напоминает, что проведение ветеринарно-санитарной экспертизы продукции животного происхождения организуют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органы исполнительной власти субъектов Российской Федерации в области</w:t>
      </w:r>
      <w:r w:rsidR="009943C4">
        <w:rPr>
          <w:rFonts w:ascii="TimesNewRomanPSMT" w:eastAsia="Calibri" w:hAnsi="TimesNewRomanPSMT" w:cs="TimesNewRomanPSMT"/>
        </w:rPr>
        <w:t xml:space="preserve"> </w:t>
      </w:r>
      <w:r>
        <w:rPr>
          <w:rFonts w:ascii="TimesNewRomanPSMT" w:eastAsia="Calibri" w:hAnsi="TimesNewRomanPSMT" w:cs="TimesNewRomanPSMT"/>
        </w:rPr>
        <w:t>ветеринарии в пределах своей компетенции.</w:t>
      </w:r>
    </w:p>
    <w:p w:rsidR="003B4BDF" w:rsidRPr="004E4D3D" w:rsidRDefault="003B4BDF">
      <w:pPr>
        <w:tabs>
          <w:tab w:val="center" w:pos="4677"/>
          <w:tab w:val="right" w:pos="9355"/>
        </w:tabs>
        <w:jc w:val="both"/>
        <w:rPr>
          <w:color w:val="D9D9D9"/>
        </w:rPr>
      </w:pPr>
    </w:p>
    <w:sectPr w:rsidR="003B4BDF" w:rsidRPr="004E4D3D" w:rsidSect="00400440">
      <w:headerReference w:type="default" r:id="rId9"/>
      <w:pgSz w:w="11907" w:h="16840" w:code="9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55" w:rsidRDefault="009A0655">
      <w:r>
        <w:separator/>
      </w:r>
    </w:p>
  </w:endnote>
  <w:endnote w:type="continuationSeparator" w:id="0">
    <w:p w:rsidR="009A0655" w:rsidRDefault="009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55" w:rsidRDefault="009A0655">
      <w:r>
        <w:separator/>
      </w:r>
    </w:p>
  </w:footnote>
  <w:footnote w:type="continuationSeparator" w:id="0">
    <w:p w:rsidR="009A0655" w:rsidRDefault="009A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7892"/>
      <w:docPartObj>
        <w:docPartGallery w:val="Page Numbers (Top of Page)"/>
        <w:docPartUnique/>
      </w:docPartObj>
    </w:sdtPr>
    <w:sdtContent>
      <w:p w:rsidR="003B4BDF" w:rsidRDefault="003B4B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C4">
          <w:rPr>
            <w:noProof/>
          </w:rPr>
          <w:t>2</w:t>
        </w:r>
        <w:r>
          <w:fldChar w:fldCharType="end"/>
        </w:r>
      </w:p>
    </w:sdtContent>
  </w:sdt>
  <w:p w:rsidR="003B4BDF" w:rsidRDefault="003B4B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559"/>
    <w:multiLevelType w:val="hybridMultilevel"/>
    <w:tmpl w:val="99B2CA40"/>
    <w:lvl w:ilvl="0" w:tplc="D8222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A8D"/>
    <w:multiLevelType w:val="multilevel"/>
    <w:tmpl w:val="0A8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1E42"/>
    <w:multiLevelType w:val="hybridMultilevel"/>
    <w:tmpl w:val="7AF4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5F60BA"/>
    <w:multiLevelType w:val="hybridMultilevel"/>
    <w:tmpl w:val="197E79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>
    <w:nsid w:val="7EB35FDF"/>
    <w:multiLevelType w:val="multilevel"/>
    <w:tmpl w:val="8FB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2"/>
    <w:rsid w:val="000111D6"/>
    <w:rsid w:val="00011C9E"/>
    <w:rsid w:val="00012AE7"/>
    <w:rsid w:val="00014FF4"/>
    <w:rsid w:val="000230C6"/>
    <w:rsid w:val="000239EF"/>
    <w:rsid w:val="00026F08"/>
    <w:rsid w:val="000272FE"/>
    <w:rsid w:val="00031742"/>
    <w:rsid w:val="0003219C"/>
    <w:rsid w:val="00045166"/>
    <w:rsid w:val="0006034F"/>
    <w:rsid w:val="00060B79"/>
    <w:rsid w:val="000612B2"/>
    <w:rsid w:val="00061E10"/>
    <w:rsid w:val="00066EB5"/>
    <w:rsid w:val="00071706"/>
    <w:rsid w:val="0007500A"/>
    <w:rsid w:val="00077F46"/>
    <w:rsid w:val="0008367F"/>
    <w:rsid w:val="00094479"/>
    <w:rsid w:val="0009518B"/>
    <w:rsid w:val="000A1603"/>
    <w:rsid w:val="000A2B87"/>
    <w:rsid w:val="000A4F28"/>
    <w:rsid w:val="000A603D"/>
    <w:rsid w:val="000A6A17"/>
    <w:rsid w:val="000B23F3"/>
    <w:rsid w:val="000B3510"/>
    <w:rsid w:val="000B577E"/>
    <w:rsid w:val="000C525C"/>
    <w:rsid w:val="000C5A72"/>
    <w:rsid w:val="000D0923"/>
    <w:rsid w:val="000D1A04"/>
    <w:rsid w:val="000D2C3F"/>
    <w:rsid w:val="000D3BF5"/>
    <w:rsid w:val="000D41AC"/>
    <w:rsid w:val="000D602E"/>
    <w:rsid w:val="000D6DF7"/>
    <w:rsid w:val="000D7782"/>
    <w:rsid w:val="000E596A"/>
    <w:rsid w:val="000F0DF7"/>
    <w:rsid w:val="000F207E"/>
    <w:rsid w:val="000F4FBA"/>
    <w:rsid w:val="001049A9"/>
    <w:rsid w:val="00105CEE"/>
    <w:rsid w:val="00110B17"/>
    <w:rsid w:val="001126DC"/>
    <w:rsid w:val="00121BBF"/>
    <w:rsid w:val="00133536"/>
    <w:rsid w:val="001339BD"/>
    <w:rsid w:val="00135C86"/>
    <w:rsid w:val="00136B41"/>
    <w:rsid w:val="001403B5"/>
    <w:rsid w:val="0014447E"/>
    <w:rsid w:val="00145CD9"/>
    <w:rsid w:val="0014734B"/>
    <w:rsid w:val="001475F3"/>
    <w:rsid w:val="00151D53"/>
    <w:rsid w:val="0015224F"/>
    <w:rsid w:val="00152447"/>
    <w:rsid w:val="001567F4"/>
    <w:rsid w:val="00164758"/>
    <w:rsid w:val="00170B82"/>
    <w:rsid w:val="001727C4"/>
    <w:rsid w:val="00173BA9"/>
    <w:rsid w:val="00177986"/>
    <w:rsid w:val="00186DF7"/>
    <w:rsid w:val="00187B42"/>
    <w:rsid w:val="0019128F"/>
    <w:rsid w:val="00197956"/>
    <w:rsid w:val="001A3196"/>
    <w:rsid w:val="001A5125"/>
    <w:rsid w:val="001A7A34"/>
    <w:rsid w:val="001B1C3B"/>
    <w:rsid w:val="001B2F14"/>
    <w:rsid w:val="001C27EE"/>
    <w:rsid w:val="001C343E"/>
    <w:rsid w:val="001C7F6C"/>
    <w:rsid w:val="001E23DA"/>
    <w:rsid w:val="001E6CCE"/>
    <w:rsid w:val="001E7C57"/>
    <w:rsid w:val="001F05E7"/>
    <w:rsid w:val="00207134"/>
    <w:rsid w:val="00213358"/>
    <w:rsid w:val="0021379F"/>
    <w:rsid w:val="002139AC"/>
    <w:rsid w:val="00213B7E"/>
    <w:rsid w:val="00220BE0"/>
    <w:rsid w:val="0022715A"/>
    <w:rsid w:val="0023081E"/>
    <w:rsid w:val="002316A8"/>
    <w:rsid w:val="002316C0"/>
    <w:rsid w:val="002331C3"/>
    <w:rsid w:val="00234277"/>
    <w:rsid w:val="00234AA2"/>
    <w:rsid w:val="00235F1E"/>
    <w:rsid w:val="00241947"/>
    <w:rsid w:val="00261611"/>
    <w:rsid w:val="0026374B"/>
    <w:rsid w:val="00264724"/>
    <w:rsid w:val="00265465"/>
    <w:rsid w:val="00266A93"/>
    <w:rsid w:val="002716D6"/>
    <w:rsid w:val="00276815"/>
    <w:rsid w:val="00284775"/>
    <w:rsid w:val="00285D9F"/>
    <w:rsid w:val="00292972"/>
    <w:rsid w:val="002A25A0"/>
    <w:rsid w:val="002A5BFA"/>
    <w:rsid w:val="002B31C4"/>
    <w:rsid w:val="002B79FD"/>
    <w:rsid w:val="002C6500"/>
    <w:rsid w:val="002C6E3A"/>
    <w:rsid w:val="002D04D7"/>
    <w:rsid w:val="002D4873"/>
    <w:rsid w:val="002D707F"/>
    <w:rsid w:val="002E10FE"/>
    <w:rsid w:val="002E2CB3"/>
    <w:rsid w:val="002F2F40"/>
    <w:rsid w:val="00302975"/>
    <w:rsid w:val="00307639"/>
    <w:rsid w:val="00314502"/>
    <w:rsid w:val="00315999"/>
    <w:rsid w:val="0032060C"/>
    <w:rsid w:val="003221E1"/>
    <w:rsid w:val="00323544"/>
    <w:rsid w:val="00334A59"/>
    <w:rsid w:val="00341FA9"/>
    <w:rsid w:val="00347E56"/>
    <w:rsid w:val="00354332"/>
    <w:rsid w:val="003634C8"/>
    <w:rsid w:val="00372593"/>
    <w:rsid w:val="00374E88"/>
    <w:rsid w:val="00386B84"/>
    <w:rsid w:val="003909EA"/>
    <w:rsid w:val="00395342"/>
    <w:rsid w:val="00395890"/>
    <w:rsid w:val="003B3AB4"/>
    <w:rsid w:val="003B4BDF"/>
    <w:rsid w:val="003B644B"/>
    <w:rsid w:val="003C0D39"/>
    <w:rsid w:val="003C2905"/>
    <w:rsid w:val="003C29D6"/>
    <w:rsid w:val="003C64FF"/>
    <w:rsid w:val="003D0C5C"/>
    <w:rsid w:val="003D726A"/>
    <w:rsid w:val="003E3F92"/>
    <w:rsid w:val="003E4553"/>
    <w:rsid w:val="003E672D"/>
    <w:rsid w:val="003F187B"/>
    <w:rsid w:val="003F2EF9"/>
    <w:rsid w:val="003F4833"/>
    <w:rsid w:val="00400440"/>
    <w:rsid w:val="004042ED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56C13"/>
    <w:rsid w:val="00462843"/>
    <w:rsid w:val="004669E7"/>
    <w:rsid w:val="00470B57"/>
    <w:rsid w:val="0047273B"/>
    <w:rsid w:val="00474358"/>
    <w:rsid w:val="0048235B"/>
    <w:rsid w:val="004824B7"/>
    <w:rsid w:val="00490EA8"/>
    <w:rsid w:val="004913C7"/>
    <w:rsid w:val="0049193F"/>
    <w:rsid w:val="0049205C"/>
    <w:rsid w:val="00492AE2"/>
    <w:rsid w:val="004A0187"/>
    <w:rsid w:val="004A2A2C"/>
    <w:rsid w:val="004B5CD0"/>
    <w:rsid w:val="004C50F8"/>
    <w:rsid w:val="004D128B"/>
    <w:rsid w:val="004D3A45"/>
    <w:rsid w:val="004D403D"/>
    <w:rsid w:val="004E06FE"/>
    <w:rsid w:val="004E4D3D"/>
    <w:rsid w:val="004E7185"/>
    <w:rsid w:val="004F26D6"/>
    <w:rsid w:val="004F7635"/>
    <w:rsid w:val="00500455"/>
    <w:rsid w:val="00500EA7"/>
    <w:rsid w:val="00500F89"/>
    <w:rsid w:val="00506DD5"/>
    <w:rsid w:val="00507CC3"/>
    <w:rsid w:val="0051574A"/>
    <w:rsid w:val="005251E7"/>
    <w:rsid w:val="00533685"/>
    <w:rsid w:val="0053741F"/>
    <w:rsid w:val="00541F6E"/>
    <w:rsid w:val="00543457"/>
    <w:rsid w:val="0054350D"/>
    <w:rsid w:val="00547189"/>
    <w:rsid w:val="00547F01"/>
    <w:rsid w:val="005562C1"/>
    <w:rsid w:val="00560486"/>
    <w:rsid w:val="00566B8F"/>
    <w:rsid w:val="00584B3B"/>
    <w:rsid w:val="0058637F"/>
    <w:rsid w:val="005867FE"/>
    <w:rsid w:val="00593F3F"/>
    <w:rsid w:val="005A4FB4"/>
    <w:rsid w:val="005A7C4C"/>
    <w:rsid w:val="005B0D67"/>
    <w:rsid w:val="005B46FD"/>
    <w:rsid w:val="005B7586"/>
    <w:rsid w:val="005C120B"/>
    <w:rsid w:val="005D5548"/>
    <w:rsid w:val="005D7A7A"/>
    <w:rsid w:val="005E7EA0"/>
    <w:rsid w:val="005F0C71"/>
    <w:rsid w:val="005F6971"/>
    <w:rsid w:val="00603E85"/>
    <w:rsid w:val="00606E19"/>
    <w:rsid w:val="00607614"/>
    <w:rsid w:val="00611FC2"/>
    <w:rsid w:val="00617199"/>
    <w:rsid w:val="00623726"/>
    <w:rsid w:val="00634768"/>
    <w:rsid w:val="006651C7"/>
    <w:rsid w:val="00665FA3"/>
    <w:rsid w:val="006678A7"/>
    <w:rsid w:val="006704C3"/>
    <w:rsid w:val="006710F0"/>
    <w:rsid w:val="006725F6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53C2"/>
    <w:rsid w:val="006A7C1C"/>
    <w:rsid w:val="006B16BA"/>
    <w:rsid w:val="006B16D3"/>
    <w:rsid w:val="006B28C5"/>
    <w:rsid w:val="006C372C"/>
    <w:rsid w:val="006D148F"/>
    <w:rsid w:val="006D3400"/>
    <w:rsid w:val="006E2BEF"/>
    <w:rsid w:val="006E67A4"/>
    <w:rsid w:val="006F0638"/>
    <w:rsid w:val="006F44D6"/>
    <w:rsid w:val="006F56C2"/>
    <w:rsid w:val="006F5825"/>
    <w:rsid w:val="007039FF"/>
    <w:rsid w:val="007057D6"/>
    <w:rsid w:val="00720128"/>
    <w:rsid w:val="00720647"/>
    <w:rsid w:val="00720A83"/>
    <w:rsid w:val="00722508"/>
    <w:rsid w:val="00724682"/>
    <w:rsid w:val="00734B96"/>
    <w:rsid w:val="0073569A"/>
    <w:rsid w:val="00735C3A"/>
    <w:rsid w:val="00740AF1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95494"/>
    <w:rsid w:val="007B00E2"/>
    <w:rsid w:val="007B2736"/>
    <w:rsid w:val="007B7FD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15CFB"/>
    <w:rsid w:val="00821424"/>
    <w:rsid w:val="00826A09"/>
    <w:rsid w:val="0084453C"/>
    <w:rsid w:val="0084482F"/>
    <w:rsid w:val="0084657E"/>
    <w:rsid w:val="00847A77"/>
    <w:rsid w:val="00851328"/>
    <w:rsid w:val="0085169F"/>
    <w:rsid w:val="00852478"/>
    <w:rsid w:val="00852CC5"/>
    <w:rsid w:val="00861125"/>
    <w:rsid w:val="00865B7C"/>
    <w:rsid w:val="0088028B"/>
    <w:rsid w:val="008823FC"/>
    <w:rsid w:val="00882E29"/>
    <w:rsid w:val="008928F7"/>
    <w:rsid w:val="008A4721"/>
    <w:rsid w:val="008B0588"/>
    <w:rsid w:val="008B42F8"/>
    <w:rsid w:val="008B4CCA"/>
    <w:rsid w:val="008C3CAB"/>
    <w:rsid w:val="008C4DF8"/>
    <w:rsid w:val="008D6636"/>
    <w:rsid w:val="008E04FE"/>
    <w:rsid w:val="008E151B"/>
    <w:rsid w:val="008F02FB"/>
    <w:rsid w:val="008F65E6"/>
    <w:rsid w:val="00901DB2"/>
    <w:rsid w:val="00903C4B"/>
    <w:rsid w:val="00904D76"/>
    <w:rsid w:val="00906E74"/>
    <w:rsid w:val="00911578"/>
    <w:rsid w:val="0091403E"/>
    <w:rsid w:val="00914D95"/>
    <w:rsid w:val="0093339D"/>
    <w:rsid w:val="00942620"/>
    <w:rsid w:val="009427B1"/>
    <w:rsid w:val="009501C1"/>
    <w:rsid w:val="009539D3"/>
    <w:rsid w:val="00955221"/>
    <w:rsid w:val="00963D79"/>
    <w:rsid w:val="00967A33"/>
    <w:rsid w:val="00993E06"/>
    <w:rsid w:val="00993F64"/>
    <w:rsid w:val="009943C4"/>
    <w:rsid w:val="009A0655"/>
    <w:rsid w:val="009A139F"/>
    <w:rsid w:val="009A7C3C"/>
    <w:rsid w:val="009B167A"/>
    <w:rsid w:val="009B3576"/>
    <w:rsid w:val="009B54FC"/>
    <w:rsid w:val="009B6B81"/>
    <w:rsid w:val="009C227E"/>
    <w:rsid w:val="009C23F3"/>
    <w:rsid w:val="009C3BEC"/>
    <w:rsid w:val="009C6AA2"/>
    <w:rsid w:val="009D07FB"/>
    <w:rsid w:val="009E51FF"/>
    <w:rsid w:val="009E6E1A"/>
    <w:rsid w:val="009E7122"/>
    <w:rsid w:val="009F04B2"/>
    <w:rsid w:val="009F75EB"/>
    <w:rsid w:val="00A00513"/>
    <w:rsid w:val="00A010AE"/>
    <w:rsid w:val="00A15B67"/>
    <w:rsid w:val="00A2087F"/>
    <w:rsid w:val="00A237B1"/>
    <w:rsid w:val="00A273FD"/>
    <w:rsid w:val="00A27C19"/>
    <w:rsid w:val="00A304D8"/>
    <w:rsid w:val="00A32DDF"/>
    <w:rsid w:val="00A41603"/>
    <w:rsid w:val="00A4330B"/>
    <w:rsid w:val="00A50B25"/>
    <w:rsid w:val="00A56E5C"/>
    <w:rsid w:val="00A60A6A"/>
    <w:rsid w:val="00A60F48"/>
    <w:rsid w:val="00A6327D"/>
    <w:rsid w:val="00A633F0"/>
    <w:rsid w:val="00A653E2"/>
    <w:rsid w:val="00A678A0"/>
    <w:rsid w:val="00A81572"/>
    <w:rsid w:val="00A85EC3"/>
    <w:rsid w:val="00A95418"/>
    <w:rsid w:val="00AA21F7"/>
    <w:rsid w:val="00AA6405"/>
    <w:rsid w:val="00AB051B"/>
    <w:rsid w:val="00AB17A7"/>
    <w:rsid w:val="00AB46F6"/>
    <w:rsid w:val="00AB58D9"/>
    <w:rsid w:val="00AB7314"/>
    <w:rsid w:val="00AC2870"/>
    <w:rsid w:val="00AC3EB6"/>
    <w:rsid w:val="00AC5BC6"/>
    <w:rsid w:val="00AD00B3"/>
    <w:rsid w:val="00AD2D61"/>
    <w:rsid w:val="00AD5D7D"/>
    <w:rsid w:val="00AE01F7"/>
    <w:rsid w:val="00AE0E08"/>
    <w:rsid w:val="00AE2315"/>
    <w:rsid w:val="00AE2931"/>
    <w:rsid w:val="00AE5020"/>
    <w:rsid w:val="00AE5757"/>
    <w:rsid w:val="00AF1718"/>
    <w:rsid w:val="00B01C0F"/>
    <w:rsid w:val="00B03B47"/>
    <w:rsid w:val="00B0539E"/>
    <w:rsid w:val="00B0599C"/>
    <w:rsid w:val="00B1122C"/>
    <w:rsid w:val="00B21D39"/>
    <w:rsid w:val="00B312EE"/>
    <w:rsid w:val="00B34136"/>
    <w:rsid w:val="00B3496F"/>
    <w:rsid w:val="00B363FE"/>
    <w:rsid w:val="00B364C8"/>
    <w:rsid w:val="00B4128F"/>
    <w:rsid w:val="00B513EE"/>
    <w:rsid w:val="00B6068A"/>
    <w:rsid w:val="00B65B03"/>
    <w:rsid w:val="00B66A0C"/>
    <w:rsid w:val="00B73F0E"/>
    <w:rsid w:val="00B77A85"/>
    <w:rsid w:val="00B8065E"/>
    <w:rsid w:val="00B8271E"/>
    <w:rsid w:val="00B87142"/>
    <w:rsid w:val="00B956A7"/>
    <w:rsid w:val="00BA4E77"/>
    <w:rsid w:val="00BA6878"/>
    <w:rsid w:val="00BB7682"/>
    <w:rsid w:val="00BC310D"/>
    <w:rsid w:val="00BC33EE"/>
    <w:rsid w:val="00BC7926"/>
    <w:rsid w:val="00BD08A7"/>
    <w:rsid w:val="00BD5075"/>
    <w:rsid w:val="00BD5338"/>
    <w:rsid w:val="00BE3AA9"/>
    <w:rsid w:val="00BF1115"/>
    <w:rsid w:val="00BF3247"/>
    <w:rsid w:val="00BF7A4C"/>
    <w:rsid w:val="00C04E22"/>
    <w:rsid w:val="00C1563D"/>
    <w:rsid w:val="00C1590B"/>
    <w:rsid w:val="00C21AF8"/>
    <w:rsid w:val="00C24916"/>
    <w:rsid w:val="00C250AA"/>
    <w:rsid w:val="00C32568"/>
    <w:rsid w:val="00C330D3"/>
    <w:rsid w:val="00C34AC5"/>
    <w:rsid w:val="00C35336"/>
    <w:rsid w:val="00C3553B"/>
    <w:rsid w:val="00C36B70"/>
    <w:rsid w:val="00C43A57"/>
    <w:rsid w:val="00C4423C"/>
    <w:rsid w:val="00C50739"/>
    <w:rsid w:val="00C50848"/>
    <w:rsid w:val="00C52C7B"/>
    <w:rsid w:val="00C5406E"/>
    <w:rsid w:val="00C60E74"/>
    <w:rsid w:val="00C62D1D"/>
    <w:rsid w:val="00C6303B"/>
    <w:rsid w:val="00C645F1"/>
    <w:rsid w:val="00C679A5"/>
    <w:rsid w:val="00C70426"/>
    <w:rsid w:val="00C74217"/>
    <w:rsid w:val="00C749BF"/>
    <w:rsid w:val="00C74CD6"/>
    <w:rsid w:val="00C8225C"/>
    <w:rsid w:val="00C84D2C"/>
    <w:rsid w:val="00C84DB9"/>
    <w:rsid w:val="00CA3376"/>
    <w:rsid w:val="00CA7C01"/>
    <w:rsid w:val="00CB0B6D"/>
    <w:rsid w:val="00CB6656"/>
    <w:rsid w:val="00CC34C0"/>
    <w:rsid w:val="00CC4B27"/>
    <w:rsid w:val="00CC6083"/>
    <w:rsid w:val="00CD18AA"/>
    <w:rsid w:val="00CE30D7"/>
    <w:rsid w:val="00CE4688"/>
    <w:rsid w:val="00CE731D"/>
    <w:rsid w:val="00CF141E"/>
    <w:rsid w:val="00CF4874"/>
    <w:rsid w:val="00CF4BF7"/>
    <w:rsid w:val="00D10B8F"/>
    <w:rsid w:val="00D113CF"/>
    <w:rsid w:val="00D1375F"/>
    <w:rsid w:val="00D15DED"/>
    <w:rsid w:val="00D17144"/>
    <w:rsid w:val="00D24227"/>
    <w:rsid w:val="00D256F4"/>
    <w:rsid w:val="00D34E60"/>
    <w:rsid w:val="00D46EBA"/>
    <w:rsid w:val="00D509A5"/>
    <w:rsid w:val="00D52266"/>
    <w:rsid w:val="00D55377"/>
    <w:rsid w:val="00D60BA6"/>
    <w:rsid w:val="00D65A10"/>
    <w:rsid w:val="00D66518"/>
    <w:rsid w:val="00D8066F"/>
    <w:rsid w:val="00D844EC"/>
    <w:rsid w:val="00D932FB"/>
    <w:rsid w:val="00D97D26"/>
    <w:rsid w:val="00DA7D1B"/>
    <w:rsid w:val="00DC5E77"/>
    <w:rsid w:val="00DD0C61"/>
    <w:rsid w:val="00DD5149"/>
    <w:rsid w:val="00DD644C"/>
    <w:rsid w:val="00DD6758"/>
    <w:rsid w:val="00DD67BC"/>
    <w:rsid w:val="00DE11BC"/>
    <w:rsid w:val="00DF3DCB"/>
    <w:rsid w:val="00E3469C"/>
    <w:rsid w:val="00E357DD"/>
    <w:rsid w:val="00E40566"/>
    <w:rsid w:val="00E4083D"/>
    <w:rsid w:val="00E410BF"/>
    <w:rsid w:val="00E428FE"/>
    <w:rsid w:val="00E67470"/>
    <w:rsid w:val="00E6758B"/>
    <w:rsid w:val="00E67FCD"/>
    <w:rsid w:val="00E75113"/>
    <w:rsid w:val="00E82562"/>
    <w:rsid w:val="00E95222"/>
    <w:rsid w:val="00EA5463"/>
    <w:rsid w:val="00EA6328"/>
    <w:rsid w:val="00EA6523"/>
    <w:rsid w:val="00EA7683"/>
    <w:rsid w:val="00EB545A"/>
    <w:rsid w:val="00EB5853"/>
    <w:rsid w:val="00EB58DD"/>
    <w:rsid w:val="00EC165B"/>
    <w:rsid w:val="00EC69B5"/>
    <w:rsid w:val="00ED00DD"/>
    <w:rsid w:val="00ED08F1"/>
    <w:rsid w:val="00ED6DAB"/>
    <w:rsid w:val="00ED6F9F"/>
    <w:rsid w:val="00EF03B8"/>
    <w:rsid w:val="00EF3540"/>
    <w:rsid w:val="00EF3F6A"/>
    <w:rsid w:val="00EF4918"/>
    <w:rsid w:val="00EF495F"/>
    <w:rsid w:val="00F03789"/>
    <w:rsid w:val="00F052FF"/>
    <w:rsid w:val="00F10115"/>
    <w:rsid w:val="00F11AB4"/>
    <w:rsid w:val="00F20423"/>
    <w:rsid w:val="00F229A3"/>
    <w:rsid w:val="00F30A06"/>
    <w:rsid w:val="00F37F1B"/>
    <w:rsid w:val="00F417BC"/>
    <w:rsid w:val="00F4371F"/>
    <w:rsid w:val="00F46403"/>
    <w:rsid w:val="00F469A4"/>
    <w:rsid w:val="00F47C77"/>
    <w:rsid w:val="00F50C04"/>
    <w:rsid w:val="00F5474A"/>
    <w:rsid w:val="00F60789"/>
    <w:rsid w:val="00F64499"/>
    <w:rsid w:val="00F666C2"/>
    <w:rsid w:val="00F7138B"/>
    <w:rsid w:val="00F7726F"/>
    <w:rsid w:val="00F8038E"/>
    <w:rsid w:val="00F81491"/>
    <w:rsid w:val="00F82CED"/>
    <w:rsid w:val="00F90FA0"/>
    <w:rsid w:val="00F92453"/>
    <w:rsid w:val="00F9744A"/>
    <w:rsid w:val="00FC0690"/>
    <w:rsid w:val="00FC1C66"/>
    <w:rsid w:val="00FC5D91"/>
    <w:rsid w:val="00FC76DF"/>
    <w:rsid w:val="00FC78CC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paragraph" w:customStyle="1" w:styleId="lead">
    <w:name w:val="lead"/>
    <w:basedOn w:val="a"/>
    <w:rsid w:val="00EB585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8">
    <w:name w:val="Strong"/>
    <w:basedOn w:val="a0"/>
    <w:uiPriority w:val="22"/>
    <w:qFormat/>
    <w:rsid w:val="00EB5853"/>
    <w:rPr>
      <w:b/>
      <w:bCs/>
    </w:rPr>
  </w:style>
  <w:style w:type="paragraph" w:styleId="2">
    <w:name w:val="Body Text 2"/>
    <w:basedOn w:val="a"/>
    <w:link w:val="20"/>
    <w:uiPriority w:val="99"/>
    <w:unhideWhenUsed/>
    <w:rsid w:val="00A5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0B2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paragraph" w:customStyle="1" w:styleId="lead">
    <w:name w:val="lead"/>
    <w:basedOn w:val="a"/>
    <w:rsid w:val="00EB585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8">
    <w:name w:val="Strong"/>
    <w:basedOn w:val="a0"/>
    <w:uiPriority w:val="22"/>
    <w:qFormat/>
    <w:rsid w:val="00EB5853"/>
    <w:rPr>
      <w:b/>
      <w:bCs/>
    </w:rPr>
  </w:style>
  <w:style w:type="paragraph" w:styleId="2">
    <w:name w:val="Body Text 2"/>
    <w:basedOn w:val="a"/>
    <w:link w:val="20"/>
    <w:uiPriority w:val="99"/>
    <w:unhideWhenUsed/>
    <w:rsid w:val="00A50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0B2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F6FC-7640-4952-9DCD-960F6B3C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</Template>
  <TotalTime>65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Антон Витальевич</dc:creator>
  <cp:lastModifiedBy>Банаканова</cp:lastModifiedBy>
  <cp:revision>11</cp:revision>
  <cp:lastPrinted>2016-10-20T23:14:00Z</cp:lastPrinted>
  <dcterms:created xsi:type="dcterms:W3CDTF">2022-10-04T04:43:00Z</dcterms:created>
  <dcterms:modified xsi:type="dcterms:W3CDTF">2023-01-16T03:48:00Z</dcterms:modified>
</cp:coreProperties>
</file>