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D5DF" w14:textId="35EBF2B3" w:rsidR="001D482D" w:rsidRPr="001D482D" w:rsidRDefault="001D482D" w:rsidP="001D482D">
      <w:pPr>
        <w:tabs>
          <w:tab w:val="left" w:pos="851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1D482D">
        <w:rPr>
          <w:b/>
          <w:noProof/>
          <w:color w:val="auto"/>
          <w:szCs w:val="28"/>
        </w:rPr>
        <w:drawing>
          <wp:inline distT="0" distB="0" distL="0" distR="0" wp14:anchorId="560B6D2D" wp14:editId="0F68347D">
            <wp:extent cx="586740" cy="800100"/>
            <wp:effectExtent l="0" t="0" r="381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82D">
        <w:rPr>
          <w:b/>
          <w:color w:val="auto"/>
          <w:szCs w:val="28"/>
        </w:rPr>
        <w:t xml:space="preserve">                    </w:t>
      </w:r>
      <w:r w:rsidR="00420FCF">
        <w:rPr>
          <w:b/>
          <w:color w:val="auto"/>
          <w:szCs w:val="28"/>
        </w:rPr>
        <w:t xml:space="preserve"> </w:t>
      </w:r>
    </w:p>
    <w:p w14:paraId="0B65C9F8" w14:textId="77777777" w:rsidR="001D482D" w:rsidRPr="001D482D" w:rsidRDefault="001D482D" w:rsidP="001D482D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14:paraId="5B01EF9B" w14:textId="77777777" w:rsidR="001D482D" w:rsidRPr="001D482D" w:rsidRDefault="001D482D" w:rsidP="001D482D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1D482D">
        <w:rPr>
          <w:b/>
          <w:color w:val="auto"/>
          <w:szCs w:val="28"/>
        </w:rPr>
        <w:t>П О С Т А Н О В Л Е Н И Е</w:t>
      </w:r>
    </w:p>
    <w:p w14:paraId="7451F635" w14:textId="77777777" w:rsidR="001D482D" w:rsidRPr="001D482D" w:rsidRDefault="001D482D" w:rsidP="001D482D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1D482D">
        <w:rPr>
          <w:color w:val="auto"/>
          <w:szCs w:val="28"/>
        </w:rPr>
        <w:t>АДМИНИСТРАЦИИ БЫСТРИНСКОГО МУНИЦИПАЛЬНОГО РАЙОНА</w:t>
      </w:r>
    </w:p>
    <w:p w14:paraId="075F347C" w14:textId="77777777" w:rsidR="001D482D" w:rsidRPr="001D482D" w:rsidRDefault="001D482D" w:rsidP="001D482D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1D482D">
        <w:rPr>
          <w:color w:val="auto"/>
          <w:szCs w:val="28"/>
        </w:rPr>
        <w:t xml:space="preserve">                                                      </w:t>
      </w:r>
    </w:p>
    <w:p w14:paraId="6A6D3BCE" w14:textId="77777777" w:rsidR="001D482D" w:rsidRPr="001D482D" w:rsidRDefault="001D482D" w:rsidP="001D482D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1D482D">
        <w:rPr>
          <w:color w:val="auto"/>
          <w:sz w:val="24"/>
          <w:szCs w:val="24"/>
        </w:rPr>
        <w:t>684350, Камчатский край, Быстринский</w:t>
      </w:r>
    </w:p>
    <w:p w14:paraId="7B9C47F7" w14:textId="77777777" w:rsidR="001D482D" w:rsidRPr="001D482D" w:rsidRDefault="001D482D" w:rsidP="001D482D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1D482D">
        <w:rPr>
          <w:color w:val="auto"/>
          <w:sz w:val="24"/>
          <w:szCs w:val="24"/>
        </w:rPr>
        <w:t>район, с. Эссо, ул. Терешковой, 1,</w:t>
      </w:r>
    </w:p>
    <w:p w14:paraId="3581D1C8" w14:textId="77777777" w:rsidR="001D482D" w:rsidRPr="001D482D" w:rsidRDefault="001D482D" w:rsidP="001D482D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1D482D">
        <w:rPr>
          <w:color w:val="auto"/>
          <w:sz w:val="24"/>
          <w:szCs w:val="24"/>
        </w:rPr>
        <w:t xml:space="preserve"> тел/факс 21-330</w:t>
      </w:r>
    </w:p>
    <w:p w14:paraId="5059B3A8" w14:textId="77777777" w:rsidR="001D482D" w:rsidRPr="001D482D" w:rsidRDefault="001D482D" w:rsidP="001D482D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1D482D">
        <w:rPr>
          <w:color w:val="auto"/>
          <w:sz w:val="24"/>
          <w:szCs w:val="24"/>
          <w:lang w:val="en-US"/>
        </w:rPr>
        <w:t>http</w:t>
      </w:r>
      <w:r w:rsidRPr="001D482D">
        <w:rPr>
          <w:color w:val="auto"/>
          <w:sz w:val="24"/>
          <w:szCs w:val="24"/>
        </w:rPr>
        <w:t>//</w:t>
      </w:r>
      <w:proofErr w:type="spellStart"/>
      <w:r w:rsidRPr="001D482D">
        <w:rPr>
          <w:color w:val="auto"/>
          <w:sz w:val="24"/>
          <w:szCs w:val="24"/>
          <w:lang w:val="en-US"/>
        </w:rPr>
        <w:t>essobmr</w:t>
      </w:r>
      <w:proofErr w:type="spellEnd"/>
      <w:r w:rsidRPr="001D482D">
        <w:rPr>
          <w:color w:val="auto"/>
          <w:sz w:val="24"/>
          <w:szCs w:val="24"/>
        </w:rPr>
        <w:t>.</w:t>
      </w:r>
      <w:proofErr w:type="spellStart"/>
      <w:r w:rsidRPr="001D482D">
        <w:rPr>
          <w:color w:val="auto"/>
          <w:sz w:val="24"/>
          <w:szCs w:val="24"/>
          <w:lang w:val="en-US"/>
        </w:rPr>
        <w:t>ru</w:t>
      </w:r>
      <w:proofErr w:type="spellEnd"/>
      <w:r w:rsidRPr="001D482D">
        <w:rPr>
          <w:color w:val="auto"/>
          <w:sz w:val="24"/>
          <w:szCs w:val="24"/>
        </w:rPr>
        <w:t xml:space="preserve">           admesso@yandex.ru</w:t>
      </w:r>
    </w:p>
    <w:p w14:paraId="1C4E113F" w14:textId="59CE34EB" w:rsidR="001D482D" w:rsidRPr="001D482D" w:rsidRDefault="001D482D" w:rsidP="001D482D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1D482D">
        <w:rPr>
          <w:color w:val="auto"/>
          <w:szCs w:val="28"/>
        </w:rPr>
        <w:t>от</w:t>
      </w:r>
      <w:r w:rsidR="002F37AA">
        <w:rPr>
          <w:color w:val="auto"/>
          <w:szCs w:val="28"/>
        </w:rPr>
        <w:t xml:space="preserve"> 22</w:t>
      </w:r>
      <w:r w:rsidRPr="001D482D">
        <w:rPr>
          <w:color w:val="auto"/>
          <w:szCs w:val="28"/>
        </w:rPr>
        <w:t xml:space="preserve">.02.2022                  № </w:t>
      </w:r>
      <w:r w:rsidR="00A01038">
        <w:rPr>
          <w:color w:val="auto"/>
          <w:szCs w:val="28"/>
        </w:rPr>
        <w:t>57</w:t>
      </w:r>
    </w:p>
    <w:p w14:paraId="79F84FDC" w14:textId="77777777" w:rsidR="001D482D" w:rsidRPr="001D482D" w:rsidRDefault="001D482D" w:rsidP="001D482D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9"/>
      </w:tblGrid>
      <w:tr w:rsidR="001D482D" w:rsidRPr="001D482D" w14:paraId="614DF61A" w14:textId="77777777" w:rsidTr="00891C3E">
        <w:trPr>
          <w:trHeight w:val="1314"/>
        </w:trPr>
        <w:tc>
          <w:tcPr>
            <w:tcW w:w="6749" w:type="dxa"/>
            <w:tcBorders>
              <w:bottom w:val="nil"/>
            </w:tcBorders>
            <w:shd w:val="clear" w:color="auto" w:fill="auto"/>
          </w:tcPr>
          <w:p w14:paraId="461CB10B" w14:textId="3F45DF26" w:rsidR="001D482D" w:rsidRPr="001D482D" w:rsidRDefault="001D482D" w:rsidP="00763C49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1D482D">
              <w:rPr>
                <w:color w:val="auto"/>
                <w:szCs w:val="28"/>
              </w:rPr>
              <w:t>О</w:t>
            </w:r>
            <w:r w:rsidR="00763C49">
              <w:rPr>
                <w:color w:val="auto"/>
                <w:szCs w:val="28"/>
              </w:rPr>
              <w:t xml:space="preserve">б утверждении </w:t>
            </w:r>
            <w:r w:rsidR="00763C49" w:rsidRPr="001D482D">
              <w:rPr>
                <w:color w:val="auto"/>
                <w:szCs w:val="28"/>
              </w:rPr>
              <w:t>Положения</w:t>
            </w:r>
            <w:r w:rsidR="00763C49">
              <w:rPr>
                <w:color w:val="auto"/>
                <w:szCs w:val="28"/>
              </w:rPr>
              <w:t xml:space="preserve"> </w:t>
            </w:r>
            <w:r w:rsidR="00763C49" w:rsidRPr="00E162AF">
              <w:rPr>
                <w:color w:val="auto"/>
                <w:szCs w:val="28"/>
              </w:rPr>
              <w:t xml:space="preserve">о </w:t>
            </w:r>
            <w:r w:rsidR="00714D73">
              <w:rPr>
                <w:color w:val="auto"/>
                <w:szCs w:val="28"/>
              </w:rPr>
              <w:t xml:space="preserve">муниципальной автоматизированной </w:t>
            </w:r>
            <w:r w:rsidR="00AF1DFC" w:rsidRPr="00E162AF">
              <w:rPr>
                <w:color w:val="auto"/>
                <w:szCs w:val="28"/>
              </w:rPr>
              <w:t>системе</w:t>
            </w:r>
            <w:r w:rsidR="00AF1DFC">
              <w:rPr>
                <w:color w:val="auto"/>
                <w:szCs w:val="28"/>
              </w:rPr>
              <w:t xml:space="preserve"> централизованного</w:t>
            </w:r>
            <w:r w:rsidR="00714D73">
              <w:rPr>
                <w:color w:val="auto"/>
                <w:szCs w:val="28"/>
              </w:rPr>
              <w:t xml:space="preserve"> </w:t>
            </w:r>
            <w:r w:rsidR="00E162AF" w:rsidRPr="00E162AF">
              <w:rPr>
                <w:color w:val="auto"/>
                <w:szCs w:val="28"/>
              </w:rPr>
              <w:t xml:space="preserve">оповещения </w:t>
            </w:r>
            <w:r w:rsidR="00763C49" w:rsidRPr="00E162AF">
              <w:rPr>
                <w:color w:val="auto"/>
                <w:szCs w:val="28"/>
              </w:rPr>
              <w:t>населения Быстринско</w:t>
            </w:r>
            <w:r w:rsidR="00763C49" w:rsidRPr="00763C49">
              <w:rPr>
                <w:color w:val="auto"/>
                <w:szCs w:val="28"/>
              </w:rPr>
              <w:t>го муниципального района Камчатского края</w:t>
            </w:r>
            <w:r w:rsidR="00763C49" w:rsidRPr="00763C49">
              <w:rPr>
                <w:b/>
                <w:color w:val="auto"/>
                <w:szCs w:val="28"/>
              </w:rPr>
              <w:t xml:space="preserve"> </w:t>
            </w:r>
          </w:p>
          <w:p w14:paraId="55C0D23B" w14:textId="77777777" w:rsidR="001D482D" w:rsidRPr="001D482D" w:rsidRDefault="001D482D" w:rsidP="001D482D">
            <w:pPr>
              <w:spacing w:after="0" w:line="240" w:lineRule="auto"/>
              <w:ind w:left="0" w:firstLine="0"/>
              <w:rPr>
                <w:b/>
                <w:color w:val="auto"/>
                <w:szCs w:val="28"/>
              </w:rPr>
            </w:pPr>
          </w:p>
        </w:tc>
      </w:tr>
    </w:tbl>
    <w:p w14:paraId="06E72707" w14:textId="77777777" w:rsidR="001D482D" w:rsidRPr="001D482D" w:rsidRDefault="001D482D" w:rsidP="001D482D">
      <w:pPr>
        <w:spacing w:after="0" w:line="240" w:lineRule="auto"/>
        <w:ind w:left="0" w:firstLine="0"/>
        <w:rPr>
          <w:color w:val="auto"/>
          <w:szCs w:val="28"/>
        </w:rPr>
      </w:pPr>
    </w:p>
    <w:p w14:paraId="6CD0FA60" w14:textId="77777777" w:rsidR="001D482D" w:rsidRPr="001D482D" w:rsidRDefault="0065338E" w:rsidP="0065338E">
      <w:pPr>
        <w:spacing w:after="0" w:line="240" w:lineRule="auto"/>
        <w:ind w:left="0" w:firstLine="851"/>
        <w:rPr>
          <w:color w:val="auto"/>
          <w:szCs w:val="28"/>
          <w:lang w:val="x-none"/>
        </w:rPr>
      </w:pPr>
      <w:r>
        <w:rPr>
          <w:color w:val="auto"/>
          <w:szCs w:val="28"/>
        </w:rPr>
        <w:t>Р</w:t>
      </w:r>
      <w:r w:rsidR="001D482D" w:rsidRPr="001D482D">
        <w:rPr>
          <w:color w:val="auto"/>
          <w:szCs w:val="28"/>
        </w:rPr>
        <w:t>уководствуясь</w:t>
      </w:r>
      <w:r w:rsidRPr="0065338E">
        <w:rPr>
          <w:color w:val="auto"/>
          <w:szCs w:val="28"/>
        </w:rPr>
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</w:t>
      </w:r>
      <w:r>
        <w:rPr>
          <w:color w:val="auto"/>
          <w:szCs w:val="28"/>
        </w:rPr>
        <w:t>каций Российской Федерации от 31.07.2020 №</w:t>
      </w:r>
      <w:r w:rsidRPr="0065338E">
        <w:rPr>
          <w:color w:val="auto"/>
          <w:szCs w:val="28"/>
        </w:rPr>
        <w:t xml:space="preserve"> 578/365 «Об утверждении положения о </w:t>
      </w:r>
      <w:r>
        <w:rPr>
          <w:color w:val="auto"/>
          <w:szCs w:val="28"/>
        </w:rPr>
        <w:t xml:space="preserve">системах оповещения населения», </w:t>
      </w:r>
      <w:r w:rsidR="001D482D" w:rsidRPr="001D482D">
        <w:rPr>
          <w:color w:val="auto"/>
          <w:szCs w:val="28"/>
        </w:rPr>
        <w:t>статьей 34 Устава Быс</w:t>
      </w:r>
      <w:r w:rsidR="00893B91">
        <w:rPr>
          <w:color w:val="auto"/>
          <w:szCs w:val="28"/>
        </w:rPr>
        <w:t>тринского муниципального района,</w:t>
      </w:r>
      <w:r w:rsidR="001D482D" w:rsidRPr="001D482D">
        <w:rPr>
          <w:color w:val="auto"/>
          <w:szCs w:val="28"/>
        </w:rPr>
        <w:t xml:space="preserve"> </w:t>
      </w:r>
    </w:p>
    <w:p w14:paraId="282235FA" w14:textId="4872C48D" w:rsidR="001D482D" w:rsidRPr="00DD7582" w:rsidRDefault="001D482D" w:rsidP="001D482D">
      <w:pPr>
        <w:spacing w:after="0" w:line="240" w:lineRule="auto"/>
        <w:ind w:left="0" w:firstLine="0"/>
        <w:rPr>
          <w:color w:val="auto"/>
          <w:szCs w:val="28"/>
        </w:rPr>
      </w:pPr>
      <w:r w:rsidRPr="00DD7582">
        <w:rPr>
          <w:color w:val="auto"/>
          <w:szCs w:val="28"/>
        </w:rPr>
        <w:t>П</w:t>
      </w:r>
      <w:r w:rsidR="00DD7582" w:rsidRPr="00DD7582">
        <w:rPr>
          <w:color w:val="auto"/>
          <w:szCs w:val="28"/>
        </w:rPr>
        <w:t>ОСТАНОВЛЯЮ</w:t>
      </w:r>
      <w:r w:rsidRPr="00DD7582">
        <w:rPr>
          <w:color w:val="auto"/>
          <w:szCs w:val="28"/>
        </w:rPr>
        <w:t>:</w:t>
      </w:r>
    </w:p>
    <w:p w14:paraId="437D9076" w14:textId="4E9B9CDC" w:rsidR="001D482D" w:rsidRPr="00E162AF" w:rsidRDefault="001D482D" w:rsidP="001D482D">
      <w:pPr>
        <w:spacing w:after="0" w:line="240" w:lineRule="auto"/>
        <w:ind w:left="0" w:firstLine="709"/>
        <w:rPr>
          <w:color w:val="auto"/>
          <w:szCs w:val="28"/>
        </w:rPr>
      </w:pPr>
      <w:r w:rsidRPr="00DD7582">
        <w:rPr>
          <w:color w:val="auto"/>
          <w:szCs w:val="28"/>
        </w:rPr>
        <w:t>1.</w:t>
      </w:r>
      <w:r w:rsidR="0065338E" w:rsidRPr="00DD7582">
        <w:rPr>
          <w:color w:val="auto"/>
          <w:szCs w:val="28"/>
        </w:rPr>
        <w:t xml:space="preserve"> </w:t>
      </w:r>
      <w:r w:rsidR="00893B91" w:rsidRPr="00DD7582">
        <w:rPr>
          <w:color w:val="auto"/>
          <w:szCs w:val="28"/>
        </w:rPr>
        <w:t>Утвердить Положение</w:t>
      </w:r>
      <w:r w:rsidR="0065338E" w:rsidRPr="00DD7582">
        <w:rPr>
          <w:color w:val="auto"/>
          <w:szCs w:val="28"/>
        </w:rPr>
        <w:t xml:space="preserve"> </w:t>
      </w:r>
      <w:r w:rsidR="00714D73" w:rsidRPr="00DD7582">
        <w:rPr>
          <w:color w:val="auto"/>
          <w:szCs w:val="28"/>
        </w:rPr>
        <w:t xml:space="preserve">о муниципальной автоматизированной </w:t>
      </w:r>
      <w:r w:rsidR="00AF1DFC" w:rsidRPr="00DD7582">
        <w:rPr>
          <w:color w:val="auto"/>
          <w:szCs w:val="28"/>
        </w:rPr>
        <w:t xml:space="preserve">системе </w:t>
      </w:r>
      <w:r w:rsidR="00AF1DFC">
        <w:rPr>
          <w:color w:val="auto"/>
          <w:szCs w:val="28"/>
        </w:rPr>
        <w:t>централизованного</w:t>
      </w:r>
      <w:r w:rsidR="00714D73" w:rsidRPr="00714D73">
        <w:rPr>
          <w:color w:val="auto"/>
          <w:szCs w:val="28"/>
        </w:rPr>
        <w:t xml:space="preserve"> оповещения населения </w:t>
      </w:r>
      <w:r w:rsidR="0065338E" w:rsidRPr="00E162AF">
        <w:rPr>
          <w:color w:val="auto"/>
          <w:szCs w:val="28"/>
        </w:rPr>
        <w:t>Быстринского муниципального района Камчатского края</w:t>
      </w:r>
      <w:r w:rsidR="0065338E" w:rsidRPr="00E162AF">
        <w:rPr>
          <w:b/>
          <w:color w:val="auto"/>
          <w:szCs w:val="28"/>
        </w:rPr>
        <w:t xml:space="preserve"> </w:t>
      </w:r>
      <w:r w:rsidRPr="00E162AF">
        <w:rPr>
          <w:color w:val="auto"/>
          <w:szCs w:val="28"/>
        </w:rPr>
        <w:t xml:space="preserve">согласно </w:t>
      </w:r>
      <w:r w:rsidR="00444A54" w:rsidRPr="00E162AF">
        <w:rPr>
          <w:color w:val="auto"/>
          <w:szCs w:val="28"/>
        </w:rPr>
        <w:t>Приложению,</w:t>
      </w:r>
      <w:r w:rsidR="00B20ADA" w:rsidRPr="00E162AF">
        <w:rPr>
          <w:color w:val="auto"/>
          <w:szCs w:val="28"/>
        </w:rPr>
        <w:t xml:space="preserve"> к настоящему постановлению</w:t>
      </w:r>
      <w:r w:rsidRPr="00E162AF">
        <w:rPr>
          <w:color w:val="auto"/>
          <w:szCs w:val="28"/>
        </w:rPr>
        <w:t>.</w:t>
      </w:r>
    </w:p>
    <w:p w14:paraId="431BD423" w14:textId="30281FEF" w:rsidR="00893B91" w:rsidRPr="00E162AF" w:rsidRDefault="001D482D" w:rsidP="001D482D">
      <w:pPr>
        <w:spacing w:after="0" w:line="240" w:lineRule="auto"/>
        <w:ind w:left="0" w:firstLine="709"/>
        <w:rPr>
          <w:color w:val="auto"/>
          <w:szCs w:val="28"/>
        </w:rPr>
      </w:pPr>
      <w:r w:rsidRPr="001D482D">
        <w:rPr>
          <w:color w:val="auto"/>
          <w:szCs w:val="28"/>
        </w:rPr>
        <w:t xml:space="preserve">2.  </w:t>
      </w:r>
      <w:r w:rsidR="00E162AF">
        <w:rPr>
          <w:color w:val="auto"/>
          <w:szCs w:val="28"/>
        </w:rPr>
        <w:t>Муниципальному бюджетному учреждению ЕДДС</w:t>
      </w:r>
      <w:r w:rsidR="0065338E">
        <w:rPr>
          <w:color w:val="auto"/>
          <w:szCs w:val="28"/>
        </w:rPr>
        <w:t xml:space="preserve"> </w:t>
      </w:r>
      <w:r w:rsidR="00893B91">
        <w:rPr>
          <w:color w:val="auto"/>
          <w:szCs w:val="28"/>
        </w:rPr>
        <w:t xml:space="preserve">Быстринского муниципального района </w:t>
      </w:r>
      <w:r w:rsidR="0065338E">
        <w:rPr>
          <w:color w:val="auto"/>
          <w:szCs w:val="28"/>
        </w:rPr>
        <w:t xml:space="preserve">руководствоваться </w:t>
      </w:r>
      <w:r w:rsidR="00893B91">
        <w:rPr>
          <w:color w:val="auto"/>
          <w:szCs w:val="28"/>
        </w:rPr>
        <w:t xml:space="preserve">в своей работе </w:t>
      </w:r>
      <w:r w:rsidR="007A0240" w:rsidRPr="00E162AF">
        <w:rPr>
          <w:color w:val="auto"/>
          <w:szCs w:val="28"/>
        </w:rPr>
        <w:t>Положением</w:t>
      </w:r>
      <w:r w:rsidR="00700B61">
        <w:rPr>
          <w:color w:val="FF0000"/>
          <w:szCs w:val="28"/>
        </w:rPr>
        <w:t>,</w:t>
      </w:r>
      <w:r w:rsidR="007A0240">
        <w:rPr>
          <w:color w:val="auto"/>
          <w:szCs w:val="28"/>
        </w:rPr>
        <w:t xml:space="preserve"> </w:t>
      </w:r>
      <w:r w:rsidR="007A0240" w:rsidRPr="00E162AF">
        <w:rPr>
          <w:color w:val="auto"/>
          <w:szCs w:val="28"/>
        </w:rPr>
        <w:t xml:space="preserve">утвержденным </w:t>
      </w:r>
      <w:r w:rsidR="00714D73">
        <w:rPr>
          <w:color w:val="auto"/>
          <w:szCs w:val="28"/>
        </w:rPr>
        <w:t xml:space="preserve">настоящим </w:t>
      </w:r>
      <w:r w:rsidR="00714D73" w:rsidRPr="00E162AF">
        <w:rPr>
          <w:color w:val="auto"/>
          <w:szCs w:val="28"/>
        </w:rPr>
        <w:t>постановлением</w:t>
      </w:r>
      <w:r w:rsidR="00893B91" w:rsidRPr="00E162AF">
        <w:rPr>
          <w:color w:val="auto"/>
          <w:szCs w:val="28"/>
        </w:rPr>
        <w:t>.</w:t>
      </w:r>
    </w:p>
    <w:p w14:paraId="1DA61151" w14:textId="06AC0F7E" w:rsidR="00420FCF" w:rsidRPr="001D482D" w:rsidRDefault="00420FCF" w:rsidP="001D482D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3. К</w:t>
      </w:r>
      <w:r w:rsidR="00893B91">
        <w:rPr>
          <w:color w:val="auto"/>
          <w:szCs w:val="28"/>
        </w:rPr>
        <w:t>онтроль за исполнением настоящего постановления</w:t>
      </w:r>
      <w:r>
        <w:rPr>
          <w:color w:val="auto"/>
          <w:szCs w:val="28"/>
        </w:rPr>
        <w:t xml:space="preserve"> оставляю за собой.</w:t>
      </w:r>
    </w:p>
    <w:p w14:paraId="06F318A9" w14:textId="77777777" w:rsidR="001D482D" w:rsidRPr="001D482D" w:rsidRDefault="00420FCF" w:rsidP="001D482D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1D482D" w:rsidRPr="001D482D">
        <w:rPr>
          <w:color w:val="auto"/>
          <w:szCs w:val="28"/>
        </w:rPr>
        <w:t>. 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Быстринского муниципального района.</w:t>
      </w:r>
    </w:p>
    <w:p w14:paraId="730DBBF5" w14:textId="7C0DBAC4" w:rsidR="001D482D" w:rsidRDefault="001D482D" w:rsidP="001D482D">
      <w:pPr>
        <w:spacing w:after="0" w:line="240" w:lineRule="auto"/>
        <w:ind w:left="0" w:firstLine="709"/>
        <w:rPr>
          <w:color w:val="auto"/>
          <w:szCs w:val="28"/>
        </w:rPr>
      </w:pPr>
    </w:p>
    <w:p w14:paraId="35C2F801" w14:textId="77777777" w:rsidR="00E162AF" w:rsidRPr="001D482D" w:rsidRDefault="00E162AF" w:rsidP="001D482D">
      <w:pPr>
        <w:spacing w:after="0" w:line="240" w:lineRule="auto"/>
        <w:ind w:left="0" w:firstLine="709"/>
        <w:rPr>
          <w:color w:val="auto"/>
          <w:szCs w:val="28"/>
        </w:rPr>
      </w:pPr>
    </w:p>
    <w:p w14:paraId="70F08F47" w14:textId="11DB087A" w:rsidR="001D482D" w:rsidRPr="001D482D" w:rsidRDefault="001D482D" w:rsidP="001D482D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1D482D">
        <w:rPr>
          <w:color w:val="auto"/>
          <w:szCs w:val="28"/>
        </w:rPr>
        <w:t xml:space="preserve">Глава </w:t>
      </w:r>
    </w:p>
    <w:p w14:paraId="57B57893" w14:textId="77777777" w:rsidR="00420FCF" w:rsidRDefault="001D482D" w:rsidP="001D482D">
      <w:pPr>
        <w:spacing w:after="0" w:line="240" w:lineRule="auto"/>
        <w:ind w:left="0" w:firstLine="0"/>
        <w:rPr>
          <w:color w:val="auto"/>
          <w:szCs w:val="28"/>
        </w:rPr>
      </w:pPr>
      <w:r w:rsidRPr="001D482D">
        <w:rPr>
          <w:color w:val="auto"/>
          <w:szCs w:val="28"/>
        </w:rPr>
        <w:t>Быстринского муниципального района</w:t>
      </w:r>
      <w:r w:rsidRPr="001D482D">
        <w:rPr>
          <w:color w:val="auto"/>
          <w:szCs w:val="28"/>
        </w:rPr>
        <w:tab/>
      </w:r>
      <w:r w:rsidRPr="001D482D">
        <w:rPr>
          <w:color w:val="auto"/>
          <w:szCs w:val="28"/>
        </w:rPr>
        <w:tab/>
      </w:r>
      <w:r w:rsidRPr="001D482D">
        <w:rPr>
          <w:color w:val="auto"/>
          <w:szCs w:val="28"/>
        </w:rPr>
        <w:tab/>
      </w:r>
      <w:r w:rsidRPr="001D482D">
        <w:rPr>
          <w:color w:val="auto"/>
          <w:szCs w:val="28"/>
        </w:rPr>
        <w:tab/>
        <w:t xml:space="preserve">    </w:t>
      </w:r>
      <w:r w:rsidRPr="001D482D">
        <w:rPr>
          <w:color w:val="auto"/>
          <w:szCs w:val="28"/>
        </w:rPr>
        <w:tab/>
        <w:t xml:space="preserve">А.В. Вьюнов  </w:t>
      </w:r>
    </w:p>
    <w:p w14:paraId="67DF7AE3" w14:textId="77777777" w:rsidR="00420FCF" w:rsidRDefault="00420FCF" w:rsidP="001D482D">
      <w:pPr>
        <w:spacing w:after="0" w:line="240" w:lineRule="auto"/>
        <w:ind w:left="0" w:firstLine="0"/>
        <w:rPr>
          <w:color w:val="auto"/>
          <w:szCs w:val="28"/>
        </w:rPr>
      </w:pPr>
    </w:p>
    <w:p w14:paraId="037A4E5B" w14:textId="77777777" w:rsidR="00420FCF" w:rsidRDefault="00420FCF" w:rsidP="001D482D">
      <w:pPr>
        <w:spacing w:after="0" w:line="240" w:lineRule="auto"/>
        <w:ind w:left="0" w:firstLine="0"/>
        <w:rPr>
          <w:color w:val="auto"/>
          <w:szCs w:val="28"/>
        </w:rPr>
      </w:pPr>
    </w:p>
    <w:p w14:paraId="061C9E27" w14:textId="77777777" w:rsidR="001D482D" w:rsidRPr="001D482D" w:rsidRDefault="001D482D" w:rsidP="001D482D">
      <w:pPr>
        <w:spacing w:after="0" w:line="240" w:lineRule="auto"/>
        <w:ind w:left="0" w:firstLine="0"/>
        <w:rPr>
          <w:color w:val="auto"/>
          <w:szCs w:val="28"/>
        </w:rPr>
      </w:pPr>
      <w:r w:rsidRPr="001D482D">
        <w:rPr>
          <w:color w:val="auto"/>
          <w:szCs w:val="28"/>
        </w:rPr>
        <w:t xml:space="preserve">  </w:t>
      </w:r>
    </w:p>
    <w:p w14:paraId="12EBEE46" w14:textId="77777777" w:rsidR="001D482D" w:rsidRPr="001D482D" w:rsidRDefault="001D482D" w:rsidP="001D482D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1D482D">
        <w:rPr>
          <w:color w:val="auto"/>
          <w:sz w:val="24"/>
          <w:szCs w:val="24"/>
        </w:rPr>
        <w:t>__________________________________________________________________________________</w:t>
      </w:r>
    </w:p>
    <w:p w14:paraId="0020BE70" w14:textId="77777777" w:rsidR="005E607F" w:rsidRPr="00420FCF" w:rsidRDefault="001D482D" w:rsidP="00420FCF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1D482D">
        <w:rPr>
          <w:color w:val="auto"/>
          <w:sz w:val="24"/>
          <w:szCs w:val="24"/>
        </w:rPr>
        <w:t xml:space="preserve">Разослано: дело, отдел МР, ГО и ЧС, </w:t>
      </w:r>
      <w:r w:rsidR="00420FCF" w:rsidRPr="00420FCF">
        <w:rPr>
          <w:color w:val="auto"/>
          <w:sz w:val="24"/>
          <w:szCs w:val="24"/>
        </w:rPr>
        <w:t>Межпоселенческая центральная библиотека им. К.С. Черканова, библиотека с. Анавгай,</w:t>
      </w:r>
      <w:r w:rsidR="00420FCF">
        <w:rPr>
          <w:color w:val="auto"/>
          <w:sz w:val="24"/>
          <w:szCs w:val="24"/>
        </w:rPr>
        <w:t xml:space="preserve"> </w:t>
      </w:r>
      <w:r w:rsidRPr="001D482D">
        <w:rPr>
          <w:color w:val="auto"/>
          <w:sz w:val="24"/>
          <w:szCs w:val="24"/>
        </w:rPr>
        <w:t>Прокуратура, официальный сайт</w:t>
      </w:r>
    </w:p>
    <w:p w14:paraId="03367B59" w14:textId="77777777" w:rsidR="001D482D" w:rsidRDefault="001D482D" w:rsidP="00763C49">
      <w:pPr>
        <w:spacing w:after="0" w:line="259" w:lineRule="auto"/>
        <w:ind w:left="0" w:firstLine="0"/>
        <w:jc w:val="left"/>
        <w:rPr>
          <w:szCs w:val="28"/>
        </w:rPr>
      </w:pPr>
    </w:p>
    <w:p w14:paraId="5C26C2B3" w14:textId="77777777" w:rsidR="00893B91" w:rsidRDefault="00893B91" w:rsidP="00763C49">
      <w:pPr>
        <w:spacing w:after="0" w:line="259" w:lineRule="auto"/>
        <w:ind w:left="0" w:firstLine="0"/>
        <w:jc w:val="left"/>
        <w:rPr>
          <w:szCs w:val="28"/>
        </w:rPr>
      </w:pPr>
    </w:p>
    <w:p w14:paraId="56082C2C" w14:textId="77777777" w:rsidR="00893B91" w:rsidRDefault="00893B91" w:rsidP="00763C49">
      <w:pPr>
        <w:spacing w:after="0" w:line="259" w:lineRule="auto"/>
        <w:ind w:left="0" w:firstLine="0"/>
        <w:jc w:val="left"/>
        <w:rPr>
          <w:szCs w:val="28"/>
        </w:rPr>
      </w:pPr>
    </w:p>
    <w:p w14:paraId="12938820" w14:textId="77777777" w:rsidR="00893B91" w:rsidRPr="00893B91" w:rsidRDefault="00893B91" w:rsidP="00893B91">
      <w:pPr>
        <w:spacing w:after="0" w:line="259" w:lineRule="auto"/>
        <w:ind w:left="-547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Приложение</w:t>
      </w:r>
    </w:p>
    <w:p w14:paraId="40D9FBEE" w14:textId="77777777" w:rsidR="00893B91" w:rsidRPr="00893B91" w:rsidRDefault="00893B91" w:rsidP="00893B91">
      <w:pPr>
        <w:spacing w:after="0" w:line="259" w:lineRule="auto"/>
        <w:ind w:left="-547" w:firstLine="0"/>
        <w:jc w:val="right"/>
        <w:rPr>
          <w:color w:val="auto"/>
          <w:szCs w:val="28"/>
        </w:rPr>
      </w:pPr>
      <w:r w:rsidRPr="00893B91">
        <w:rPr>
          <w:color w:val="auto"/>
          <w:szCs w:val="28"/>
        </w:rPr>
        <w:t>к постановлению администрации</w:t>
      </w:r>
    </w:p>
    <w:p w14:paraId="05A2BE2B" w14:textId="77777777" w:rsidR="00893B91" w:rsidRPr="00893B91" w:rsidRDefault="00893B91" w:rsidP="00893B91">
      <w:pPr>
        <w:spacing w:after="0" w:line="259" w:lineRule="auto"/>
        <w:ind w:left="-547" w:firstLine="0"/>
        <w:jc w:val="right"/>
        <w:rPr>
          <w:color w:val="auto"/>
          <w:szCs w:val="28"/>
        </w:rPr>
      </w:pPr>
      <w:r w:rsidRPr="00893B91">
        <w:rPr>
          <w:color w:val="auto"/>
          <w:szCs w:val="28"/>
        </w:rPr>
        <w:t>Быстринского муниципального района</w:t>
      </w:r>
    </w:p>
    <w:p w14:paraId="1E48277B" w14:textId="0539FB38" w:rsidR="001D482D" w:rsidRPr="002F37AA" w:rsidRDefault="001D482D" w:rsidP="002F37AA">
      <w:pPr>
        <w:spacing w:after="0" w:line="259" w:lineRule="auto"/>
        <w:ind w:left="-547" w:firstLine="0"/>
        <w:jc w:val="right"/>
        <w:rPr>
          <w:color w:val="FF0000"/>
          <w:szCs w:val="28"/>
        </w:rPr>
      </w:pPr>
      <w:r w:rsidRPr="00600F3B">
        <w:rPr>
          <w:color w:val="FF0000"/>
          <w:szCs w:val="28"/>
        </w:rPr>
        <w:t xml:space="preserve"> </w:t>
      </w:r>
      <w:r w:rsidR="002F37AA">
        <w:rPr>
          <w:color w:val="auto"/>
          <w:szCs w:val="28"/>
        </w:rPr>
        <w:t>от 22</w:t>
      </w:r>
      <w:r w:rsidRPr="00E162AF">
        <w:rPr>
          <w:color w:val="auto"/>
          <w:szCs w:val="28"/>
        </w:rPr>
        <w:t xml:space="preserve">.02.2020 </w:t>
      </w:r>
      <w:bookmarkStart w:id="0" w:name="_GoBack"/>
      <w:bookmarkEnd w:id="0"/>
      <w:r w:rsidR="00A01038" w:rsidRPr="00E162AF">
        <w:rPr>
          <w:color w:val="auto"/>
          <w:szCs w:val="28"/>
        </w:rPr>
        <w:t>№ 57</w:t>
      </w:r>
      <w:r w:rsidRPr="00E162AF">
        <w:rPr>
          <w:color w:val="auto"/>
          <w:szCs w:val="28"/>
        </w:rPr>
        <w:t xml:space="preserve"> </w:t>
      </w:r>
    </w:p>
    <w:p w14:paraId="511F5181" w14:textId="77777777" w:rsidR="001D482D" w:rsidRDefault="001D482D" w:rsidP="004565D1">
      <w:pPr>
        <w:spacing w:after="0" w:line="240" w:lineRule="auto"/>
        <w:ind w:left="583" w:firstLine="3378"/>
        <w:rPr>
          <w:szCs w:val="28"/>
        </w:rPr>
      </w:pPr>
    </w:p>
    <w:p w14:paraId="3986A811" w14:textId="77777777" w:rsidR="004565D1" w:rsidRPr="001E082C" w:rsidRDefault="004239B8" w:rsidP="004565D1">
      <w:pPr>
        <w:spacing w:after="0" w:line="240" w:lineRule="auto"/>
        <w:ind w:left="583" w:firstLine="3378"/>
        <w:rPr>
          <w:szCs w:val="28"/>
        </w:rPr>
      </w:pPr>
      <w:r w:rsidRPr="001E082C">
        <w:rPr>
          <w:szCs w:val="28"/>
        </w:rPr>
        <w:t xml:space="preserve">Положение </w:t>
      </w:r>
    </w:p>
    <w:p w14:paraId="2426F12A" w14:textId="5A98E90F" w:rsidR="005E607F" w:rsidRDefault="00714D73" w:rsidP="00DD7582">
      <w:pPr>
        <w:spacing w:after="0" w:line="240" w:lineRule="auto"/>
        <w:ind w:left="0" w:hanging="16"/>
        <w:jc w:val="center"/>
        <w:rPr>
          <w:szCs w:val="28"/>
        </w:rPr>
      </w:pPr>
      <w:r w:rsidRPr="00714D73">
        <w:rPr>
          <w:szCs w:val="28"/>
        </w:rPr>
        <w:t xml:space="preserve">о муниципальной автоматизированной системе </w:t>
      </w:r>
      <w:r w:rsidR="00AF1DFC">
        <w:rPr>
          <w:szCs w:val="28"/>
        </w:rPr>
        <w:t>централизованного</w:t>
      </w:r>
      <w:r w:rsidR="00155585">
        <w:rPr>
          <w:szCs w:val="28"/>
        </w:rPr>
        <w:t xml:space="preserve"> оповещения </w:t>
      </w:r>
      <w:r w:rsidRPr="00714D73">
        <w:rPr>
          <w:szCs w:val="28"/>
        </w:rPr>
        <w:t xml:space="preserve">населения </w:t>
      </w:r>
      <w:r w:rsidR="004239B8" w:rsidRPr="001E082C">
        <w:rPr>
          <w:szCs w:val="28"/>
        </w:rPr>
        <w:t>Быстринского муниципального района Камчатского края</w:t>
      </w:r>
    </w:p>
    <w:p w14:paraId="766D759E" w14:textId="77777777" w:rsidR="00444A54" w:rsidRDefault="00444A54" w:rsidP="00444A54">
      <w:pPr>
        <w:spacing w:after="0" w:line="240" w:lineRule="auto"/>
        <w:ind w:left="0" w:hanging="16"/>
        <w:rPr>
          <w:color w:val="FF0000"/>
          <w:szCs w:val="28"/>
        </w:rPr>
      </w:pPr>
    </w:p>
    <w:p w14:paraId="360F6847" w14:textId="5AD34791" w:rsidR="005E607F" w:rsidRPr="001E082C" w:rsidRDefault="004239B8" w:rsidP="00444A54">
      <w:pPr>
        <w:spacing w:after="0" w:line="240" w:lineRule="auto"/>
        <w:ind w:left="0" w:hanging="16"/>
        <w:jc w:val="center"/>
        <w:rPr>
          <w:szCs w:val="28"/>
        </w:rPr>
      </w:pPr>
      <w:r w:rsidRPr="001E082C">
        <w:rPr>
          <w:szCs w:val="28"/>
        </w:rPr>
        <w:t>Общие положения</w:t>
      </w:r>
    </w:p>
    <w:p w14:paraId="08203DFE" w14:textId="77777777" w:rsidR="004565D1" w:rsidRPr="00C873B5" w:rsidRDefault="004565D1" w:rsidP="004565D1">
      <w:pPr>
        <w:tabs>
          <w:tab w:val="center" w:pos="3425"/>
          <w:tab w:val="center" w:pos="5236"/>
        </w:tabs>
        <w:spacing w:after="0" w:line="259" w:lineRule="auto"/>
        <w:ind w:left="0" w:firstLine="0"/>
        <w:jc w:val="left"/>
        <w:rPr>
          <w:color w:val="auto"/>
          <w:szCs w:val="28"/>
        </w:rPr>
      </w:pPr>
    </w:p>
    <w:p w14:paraId="57F6F6B7" w14:textId="3478C71E" w:rsidR="005E607F" w:rsidRPr="00DD7582" w:rsidRDefault="004239B8" w:rsidP="001D25EC">
      <w:pPr>
        <w:spacing w:after="41"/>
        <w:ind w:left="0" w:right="338" w:firstLine="567"/>
        <w:rPr>
          <w:color w:val="auto"/>
          <w:szCs w:val="28"/>
        </w:rPr>
      </w:pPr>
      <w:r w:rsidRPr="00C873B5">
        <w:rPr>
          <w:noProof/>
        </w:rPr>
        <w:drawing>
          <wp:anchor distT="0" distB="0" distL="114300" distR="114300" simplePos="0" relativeHeight="251658240" behindDoc="0" locked="0" layoutInCell="1" allowOverlap="0" wp14:anchorId="2BB24A6C" wp14:editId="71DDCEBF">
            <wp:simplePos x="0" y="0"/>
            <wp:positionH relativeFrom="page">
              <wp:posOffset>823236</wp:posOffset>
            </wp:positionH>
            <wp:positionV relativeFrom="page">
              <wp:posOffset>4473116</wp:posOffset>
            </wp:positionV>
            <wp:extent cx="18294" cy="22869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582">
        <w:rPr>
          <w:color w:val="auto"/>
          <w:szCs w:val="28"/>
        </w:rPr>
        <w:t>1.</w:t>
      </w:r>
      <w:r w:rsidRPr="00DD7582">
        <w:rPr>
          <w:color w:val="auto"/>
          <w:szCs w:val="28"/>
        </w:rPr>
        <w:t xml:space="preserve">Положение </w:t>
      </w:r>
      <w:bookmarkStart w:id="1" w:name="_Hlk96372044"/>
      <w:r w:rsidR="00155585" w:rsidRPr="00DD7582">
        <w:rPr>
          <w:color w:val="auto"/>
          <w:szCs w:val="28"/>
        </w:rPr>
        <w:t>о муниципальной автоматизированной системе централи</w:t>
      </w:r>
      <w:r w:rsidR="00DD7582" w:rsidRPr="00DD7582">
        <w:rPr>
          <w:color w:val="auto"/>
          <w:szCs w:val="28"/>
        </w:rPr>
        <w:t xml:space="preserve">зованного оповещения населения </w:t>
      </w:r>
      <w:r w:rsidRPr="00DD7582">
        <w:rPr>
          <w:color w:val="auto"/>
          <w:szCs w:val="28"/>
        </w:rPr>
        <w:t>Быстринского муниципального района</w:t>
      </w:r>
      <w:bookmarkEnd w:id="1"/>
      <w:r w:rsidRPr="00DD7582">
        <w:rPr>
          <w:color w:val="auto"/>
          <w:szCs w:val="28"/>
        </w:rPr>
        <w:t xml:space="preserve"> </w:t>
      </w:r>
      <w:r w:rsidR="00155585" w:rsidRPr="00DD7582">
        <w:rPr>
          <w:color w:val="auto"/>
          <w:szCs w:val="28"/>
        </w:rPr>
        <w:t>(далее -</w:t>
      </w:r>
      <w:r w:rsidR="003D4B7E">
        <w:rPr>
          <w:color w:val="auto"/>
          <w:szCs w:val="28"/>
        </w:rPr>
        <w:t xml:space="preserve"> </w:t>
      </w:r>
      <w:r w:rsidR="00155585" w:rsidRPr="00DD7582">
        <w:rPr>
          <w:color w:val="auto"/>
          <w:szCs w:val="28"/>
        </w:rPr>
        <w:t>муниципальная</w:t>
      </w:r>
      <w:r w:rsidR="00DD7582" w:rsidRPr="00DD7582">
        <w:rPr>
          <w:color w:val="auto"/>
          <w:szCs w:val="28"/>
        </w:rPr>
        <w:t xml:space="preserve"> система оповещения)</w:t>
      </w:r>
      <w:r w:rsidRPr="00DD7582">
        <w:rPr>
          <w:color w:val="auto"/>
          <w:szCs w:val="28"/>
        </w:rPr>
        <w:t xml:space="preserve">, разработано в соответствии с </w:t>
      </w:r>
      <w:r w:rsidR="00C873B5" w:rsidRPr="00DD7582">
        <w:rPr>
          <w:color w:val="auto"/>
          <w:szCs w:val="28"/>
        </w:rPr>
        <w:t>Федеральным законом</w:t>
      </w:r>
      <w:r w:rsidRPr="00DD7582">
        <w:rPr>
          <w:color w:val="auto"/>
          <w:szCs w:val="28"/>
        </w:rPr>
        <w:t xml:space="preserve"> от 21.12.1994 </w:t>
      </w:r>
      <w:r w:rsidR="00C873B5" w:rsidRPr="00DD7582">
        <w:rPr>
          <w:color w:val="auto"/>
          <w:szCs w:val="28"/>
        </w:rPr>
        <w:t>№</w:t>
      </w:r>
      <w:r w:rsidR="00DD7582">
        <w:rPr>
          <w:color w:val="auto"/>
          <w:szCs w:val="28"/>
        </w:rPr>
        <w:t xml:space="preserve"> 68-ФЗ «О защите </w:t>
      </w:r>
      <w:r w:rsidRPr="00DD7582">
        <w:rPr>
          <w:color w:val="auto"/>
          <w:szCs w:val="28"/>
        </w:rPr>
        <w:t xml:space="preserve">населения и территорий от чрезвычайных ситуаций природного и техногенного характера», </w:t>
      </w:r>
      <w:r w:rsidR="00C873B5" w:rsidRPr="00DD7582">
        <w:rPr>
          <w:color w:val="auto"/>
          <w:szCs w:val="28"/>
        </w:rPr>
        <w:t xml:space="preserve">Федеральным законом </w:t>
      </w:r>
      <w:r w:rsidRPr="00DD7582">
        <w:rPr>
          <w:color w:val="auto"/>
          <w:szCs w:val="28"/>
        </w:rPr>
        <w:t xml:space="preserve">от 12.02.1998 </w:t>
      </w:r>
      <w:r w:rsidR="00C873B5" w:rsidRPr="00DD7582">
        <w:rPr>
          <w:color w:val="auto"/>
          <w:szCs w:val="28"/>
        </w:rPr>
        <w:t>№</w:t>
      </w:r>
      <w:r w:rsidRPr="00DD7582">
        <w:rPr>
          <w:color w:val="auto"/>
          <w:szCs w:val="28"/>
        </w:rPr>
        <w:t xml:space="preserve"> 28-ФЗ «О гражданской обороне</w:t>
      </w:r>
      <w:r w:rsidRPr="00487B61">
        <w:rPr>
          <w:color w:val="000000" w:themeColor="text1"/>
          <w:szCs w:val="28"/>
        </w:rPr>
        <w:t>»,</w:t>
      </w:r>
      <w:r w:rsidR="00EC3C2C" w:rsidRPr="00487B61">
        <w:rPr>
          <w:color w:val="000000" w:themeColor="text1"/>
        </w:rPr>
        <w:t xml:space="preserve"> </w:t>
      </w:r>
      <w:r w:rsidR="00EC3C2C" w:rsidRPr="00487B61">
        <w:rPr>
          <w:color w:val="000000" w:themeColor="text1"/>
          <w:szCs w:val="28"/>
        </w:rPr>
        <w:t>Федеральным законом</w:t>
      </w:r>
      <w:r w:rsidRPr="00487B61">
        <w:rPr>
          <w:color w:val="000000" w:themeColor="text1"/>
          <w:szCs w:val="28"/>
        </w:rPr>
        <w:t xml:space="preserve"> </w:t>
      </w:r>
      <w:r w:rsidRPr="00DD7582">
        <w:rPr>
          <w:color w:val="auto"/>
          <w:szCs w:val="28"/>
        </w:rPr>
        <w:t xml:space="preserve">от 07.07.2003 N 126- ФЗ «О связи», </w:t>
      </w:r>
      <w:r w:rsidR="00C873B5" w:rsidRPr="00DD7582">
        <w:rPr>
          <w:color w:val="auto"/>
          <w:szCs w:val="28"/>
        </w:rPr>
        <w:t xml:space="preserve">Федеральным законом </w:t>
      </w:r>
      <w:r w:rsidRPr="00DD7582">
        <w:rPr>
          <w:color w:val="auto"/>
          <w:szCs w:val="28"/>
        </w:rPr>
        <w:t>от 27.12.1991 N2124-1 «О средствах массов</w:t>
      </w:r>
      <w:r w:rsidR="00C873B5" w:rsidRPr="00DD7582">
        <w:rPr>
          <w:color w:val="auto"/>
          <w:szCs w:val="28"/>
        </w:rPr>
        <w:t xml:space="preserve">ой информации», постановлением </w:t>
      </w:r>
      <w:r w:rsidRPr="00DD7582">
        <w:rPr>
          <w:color w:val="auto"/>
          <w:szCs w:val="28"/>
        </w:rPr>
        <w:t>Правительства Росс</w:t>
      </w:r>
      <w:r w:rsidR="00C873B5" w:rsidRPr="00DD7582">
        <w:rPr>
          <w:color w:val="auto"/>
          <w:szCs w:val="28"/>
        </w:rPr>
        <w:t>ийской Федерации от 30.12.2003 №</w:t>
      </w:r>
      <w:r w:rsidRPr="00DD7582">
        <w:rPr>
          <w:color w:val="auto"/>
          <w:szCs w:val="28"/>
        </w:rPr>
        <w:t xml:space="preserve"> 794 </w:t>
      </w:r>
      <w:r w:rsidR="00C873B5" w:rsidRPr="00DD7582">
        <w:rPr>
          <w:color w:val="auto"/>
          <w:szCs w:val="28"/>
        </w:rPr>
        <w:t xml:space="preserve"> </w:t>
      </w:r>
      <w:r w:rsidRPr="00DD7582">
        <w:rPr>
          <w:color w:val="auto"/>
          <w:szCs w:val="28"/>
        </w:rPr>
        <w:t xml:space="preserve">«О единой государственной системе предупреждения и ликвидации чрезвычайных </w:t>
      </w:r>
      <w:r w:rsidRPr="00DD7582">
        <w:rPr>
          <w:szCs w:val="28"/>
        </w:rPr>
        <w:t>ситуаций»,</w:t>
      </w:r>
      <w:r w:rsidR="00C873B5" w:rsidRPr="00DD7582">
        <w:rPr>
          <w:color w:val="FF0000"/>
          <w:szCs w:val="28"/>
        </w:rPr>
        <w:t xml:space="preserve"> </w:t>
      </w:r>
      <w:r w:rsidR="00C873B5" w:rsidRPr="00DD7582">
        <w:rPr>
          <w:szCs w:val="28"/>
        </w:rPr>
        <w:t>постановлением Правительства Российской Федерации</w:t>
      </w:r>
      <w:r w:rsidRPr="00DD7582">
        <w:rPr>
          <w:szCs w:val="28"/>
        </w:rPr>
        <w:t xml:space="preserve"> от 26.11.2007 N 8</w:t>
      </w:r>
      <w:r w:rsidR="004565D1" w:rsidRPr="00DD7582">
        <w:rPr>
          <w:szCs w:val="28"/>
        </w:rPr>
        <w:t>04 «Об утверждении Положения о гр</w:t>
      </w:r>
      <w:r w:rsidRPr="00DD7582">
        <w:rPr>
          <w:szCs w:val="28"/>
        </w:rPr>
        <w:t xml:space="preserve">ажданской обороне в </w:t>
      </w:r>
      <w:r w:rsidR="00C873B5" w:rsidRPr="00DD7582">
        <w:rPr>
          <w:szCs w:val="28"/>
        </w:rPr>
        <w:t>Российской Федерации», приказом</w:t>
      </w:r>
      <w:r w:rsidRPr="00DD7582">
        <w:rPr>
          <w:szCs w:val="28"/>
        </w:rPr>
        <w:t xml:space="preserve"> МЧС России и Министерства цифрового развития, связи и массовых коммуникаций Российской Федерации от 31.07.2020 N 578/365 «Об утверждении Положения о системах оповещения населения», </w:t>
      </w:r>
      <w:r w:rsidR="00C873B5" w:rsidRPr="00DD7582">
        <w:rPr>
          <w:szCs w:val="28"/>
        </w:rPr>
        <w:t xml:space="preserve">приказом МЧС России и Министерства цифрового развития, связи и массовых коммуникаций Российской Федерации </w:t>
      </w:r>
      <w:r w:rsidRPr="00DD7582">
        <w:rPr>
          <w:szCs w:val="28"/>
        </w:rPr>
        <w:t>от 31.07.2020 N 579/366 «Об утверждении Положения по организации эксплуатационно</w:t>
      </w:r>
      <w:r w:rsidR="004565D1" w:rsidRPr="00DD7582">
        <w:rPr>
          <w:szCs w:val="28"/>
        </w:rPr>
        <w:t>-</w:t>
      </w:r>
      <w:r w:rsidRPr="001E082C">
        <w:rPr>
          <w:noProof/>
        </w:rPr>
        <w:drawing>
          <wp:inline distT="0" distB="0" distL="0" distR="0" wp14:anchorId="65517A75" wp14:editId="01D3CB20">
            <wp:extent cx="9147" cy="22869"/>
            <wp:effectExtent l="0" t="0" r="0" b="0"/>
            <wp:docPr id="29407" name="Picture 29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07" name="Picture 294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7582">
        <w:rPr>
          <w:szCs w:val="28"/>
        </w:rPr>
        <w:t xml:space="preserve">технического обслуживания систем оповещения населения», законами и </w:t>
      </w:r>
      <w:r w:rsidRPr="001E082C">
        <w:rPr>
          <w:noProof/>
        </w:rPr>
        <w:drawing>
          <wp:inline distT="0" distB="0" distL="0" distR="0" wp14:anchorId="35243E54" wp14:editId="4A77DCBB">
            <wp:extent cx="4573" cy="4574"/>
            <wp:effectExtent l="0" t="0" r="0" b="0"/>
            <wp:docPr id="1891" name="Picture 1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" name="Picture 18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7582">
        <w:rPr>
          <w:szCs w:val="28"/>
        </w:rPr>
        <w:t>иными нормативными правовыми актами Камчатского края.</w:t>
      </w:r>
    </w:p>
    <w:p w14:paraId="3863A239" w14:textId="028AA045" w:rsidR="005E607F" w:rsidRPr="001E082C" w:rsidRDefault="00DD7582">
      <w:pPr>
        <w:spacing w:after="37"/>
        <w:ind w:left="43" w:right="338"/>
        <w:rPr>
          <w:szCs w:val="28"/>
        </w:rPr>
      </w:pPr>
      <w:r>
        <w:rPr>
          <w:szCs w:val="28"/>
        </w:rPr>
        <w:t>2</w:t>
      </w:r>
      <w:r w:rsidR="004239B8" w:rsidRPr="001E082C">
        <w:rPr>
          <w:szCs w:val="28"/>
        </w:rPr>
        <w:t xml:space="preserve">. Положение </w:t>
      </w:r>
      <w:r w:rsidRPr="00487B61">
        <w:rPr>
          <w:color w:val="000000" w:themeColor="text1"/>
          <w:szCs w:val="28"/>
        </w:rPr>
        <w:t xml:space="preserve">о </w:t>
      </w:r>
      <w:r w:rsidR="00EC3C2C" w:rsidRPr="00487B61">
        <w:rPr>
          <w:color w:val="000000" w:themeColor="text1"/>
          <w:szCs w:val="28"/>
        </w:rPr>
        <w:t xml:space="preserve">муниципальной автоматизированной системе централизованного оповещения населения Быстринского муниципального района </w:t>
      </w:r>
      <w:r w:rsidRPr="00487B61">
        <w:rPr>
          <w:color w:val="000000" w:themeColor="text1"/>
          <w:szCs w:val="28"/>
        </w:rPr>
        <w:t>(далее</w:t>
      </w:r>
      <w:r w:rsidR="00EC3C2C" w:rsidRPr="00487B61">
        <w:rPr>
          <w:color w:val="000000" w:themeColor="text1"/>
          <w:szCs w:val="28"/>
        </w:rPr>
        <w:t xml:space="preserve"> </w:t>
      </w:r>
      <w:r w:rsidRPr="00487B61">
        <w:rPr>
          <w:color w:val="000000" w:themeColor="text1"/>
          <w:szCs w:val="28"/>
        </w:rPr>
        <w:t>-</w:t>
      </w:r>
      <w:r w:rsidR="00EC3C2C" w:rsidRPr="00487B61">
        <w:rPr>
          <w:color w:val="000000" w:themeColor="text1"/>
          <w:szCs w:val="28"/>
        </w:rPr>
        <w:t xml:space="preserve"> </w:t>
      </w:r>
      <w:r w:rsidRPr="00487B61">
        <w:rPr>
          <w:color w:val="000000" w:themeColor="text1"/>
          <w:szCs w:val="28"/>
        </w:rPr>
        <w:t xml:space="preserve">Положение) </w:t>
      </w:r>
      <w:r w:rsidR="004239B8" w:rsidRPr="00487B61">
        <w:rPr>
          <w:color w:val="000000" w:themeColor="text1"/>
          <w:szCs w:val="28"/>
        </w:rPr>
        <w:t xml:space="preserve">определяет </w:t>
      </w:r>
      <w:r w:rsidR="004239B8" w:rsidRPr="001E082C">
        <w:rPr>
          <w:szCs w:val="28"/>
        </w:rPr>
        <w:t xml:space="preserve">назначение, состав, задачи и требования к </w:t>
      </w:r>
      <w:r w:rsidR="00893B91">
        <w:rPr>
          <w:szCs w:val="28"/>
        </w:rPr>
        <w:t>системе оповещения населения Быстринского муниципальног</w:t>
      </w:r>
      <w:r w:rsidR="001D25EC">
        <w:rPr>
          <w:szCs w:val="28"/>
        </w:rPr>
        <w:t>о района</w:t>
      </w:r>
      <w:r w:rsidR="004239B8" w:rsidRPr="001E082C">
        <w:rPr>
          <w:szCs w:val="28"/>
        </w:rPr>
        <w:t>, порядок её задействования и поддержания в состоянии постоянной готовности, порядок реализации мероприятий по её совершенствованию.</w:t>
      </w:r>
    </w:p>
    <w:p w14:paraId="61533315" w14:textId="6C86A70B" w:rsidR="005E607F" w:rsidRPr="001E082C" w:rsidRDefault="004239B8">
      <w:pPr>
        <w:spacing w:after="51"/>
        <w:ind w:left="663" w:right="338" w:firstLine="0"/>
        <w:rPr>
          <w:szCs w:val="28"/>
        </w:rPr>
      </w:pPr>
      <w:r w:rsidRPr="001E082C">
        <w:rPr>
          <w:noProof/>
          <w:szCs w:val="28"/>
        </w:rPr>
        <w:drawing>
          <wp:inline distT="0" distB="0" distL="0" distR="0" wp14:anchorId="735BD5F6" wp14:editId="252C2B04">
            <wp:extent cx="4574" cy="4573"/>
            <wp:effectExtent l="0" t="0" r="0" b="0"/>
            <wp:docPr id="1892" name="Picture 1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" name="Picture 18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582">
        <w:rPr>
          <w:szCs w:val="28"/>
        </w:rPr>
        <w:t>3.</w:t>
      </w:r>
      <w:r w:rsidRPr="001E082C">
        <w:rPr>
          <w:szCs w:val="28"/>
        </w:rPr>
        <w:t xml:space="preserve"> В настоящем Положении используются следующие понятия:</w:t>
      </w:r>
    </w:p>
    <w:p w14:paraId="4FDB8651" w14:textId="77777777" w:rsidR="004565D1" w:rsidRPr="001D482D" w:rsidRDefault="001D482D" w:rsidP="001D482D">
      <w:pPr>
        <w:tabs>
          <w:tab w:val="num" w:pos="426"/>
        </w:tabs>
        <w:ind w:left="0" w:right="338" w:firstLine="360"/>
        <w:rPr>
          <w:szCs w:val="28"/>
        </w:rPr>
      </w:pPr>
      <w:r>
        <w:rPr>
          <w:szCs w:val="28"/>
        </w:rPr>
        <w:t xml:space="preserve">- </w:t>
      </w:r>
      <w:r w:rsidR="004239B8" w:rsidRPr="001D482D">
        <w:rPr>
          <w:szCs w:val="28"/>
        </w:rPr>
        <w:t>оповещение насе</w:t>
      </w:r>
      <w:r w:rsidR="00420FCF">
        <w:rPr>
          <w:szCs w:val="28"/>
        </w:rPr>
        <w:t xml:space="preserve">ления о чрезвычайных ситуациях - </w:t>
      </w:r>
      <w:r w:rsidR="004239B8" w:rsidRPr="001D482D">
        <w:rPr>
          <w:szCs w:val="28"/>
        </w:rPr>
        <w:t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военных конфликтах или вследствие этих конфликтов, о правилах поведения населения и необходимости проведения мероприятий по защите;</w:t>
      </w:r>
    </w:p>
    <w:p w14:paraId="33BCBB86" w14:textId="77777777" w:rsidR="004565D1" w:rsidRPr="001D482D" w:rsidRDefault="001D482D" w:rsidP="00420FCF">
      <w:pPr>
        <w:tabs>
          <w:tab w:val="num" w:pos="426"/>
        </w:tabs>
        <w:ind w:left="0" w:right="338" w:firstLine="284"/>
        <w:rPr>
          <w:szCs w:val="28"/>
        </w:rPr>
      </w:pPr>
      <w:r>
        <w:rPr>
          <w:szCs w:val="28"/>
        </w:rPr>
        <w:t>-</w:t>
      </w:r>
      <w:r w:rsidR="004239B8" w:rsidRPr="001D482D">
        <w:rPr>
          <w:szCs w:val="28"/>
        </w:rPr>
        <w:t xml:space="preserve">  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</w:t>
      </w:r>
      <w:r w:rsidRPr="001D482D">
        <w:rPr>
          <w:szCs w:val="28"/>
        </w:rPr>
        <w:t>силами гражданской обороны,</w:t>
      </w:r>
      <w:r w:rsidR="004239B8" w:rsidRPr="001D482D">
        <w:rPr>
          <w:szCs w:val="28"/>
        </w:rPr>
        <w:t xml:space="preserve"> и звеньями территориальной подсистемой единой государственной системы предупреждения и ликвидации чрезвычайных с</w:t>
      </w:r>
      <w:r w:rsidR="004565D1" w:rsidRPr="001D482D">
        <w:rPr>
          <w:szCs w:val="28"/>
        </w:rPr>
        <w:t>итуаций (далее — ТП РСЧС), а та</w:t>
      </w:r>
      <w:r w:rsidR="004239B8" w:rsidRPr="001D482D">
        <w:rPr>
          <w:szCs w:val="28"/>
        </w:rPr>
        <w:t>к</w:t>
      </w:r>
      <w:r w:rsidR="004565D1" w:rsidRPr="001D482D">
        <w:rPr>
          <w:szCs w:val="28"/>
        </w:rPr>
        <w:t>ж</w:t>
      </w:r>
      <w:r w:rsidR="004239B8" w:rsidRPr="001D482D">
        <w:rPr>
          <w:szCs w:val="28"/>
        </w:rPr>
        <w:t>е для применения населением средств и способов защиты;</w:t>
      </w:r>
    </w:p>
    <w:p w14:paraId="6A72E54F" w14:textId="77777777" w:rsidR="004565D1" w:rsidRPr="001D482D" w:rsidRDefault="001D482D" w:rsidP="001D482D">
      <w:pPr>
        <w:tabs>
          <w:tab w:val="num" w:pos="426"/>
        </w:tabs>
        <w:ind w:left="0" w:right="338" w:firstLine="360"/>
        <w:rPr>
          <w:szCs w:val="28"/>
        </w:rPr>
      </w:pPr>
      <w:r>
        <w:rPr>
          <w:szCs w:val="28"/>
        </w:rPr>
        <w:t>-</w:t>
      </w:r>
      <w:r w:rsidR="004239B8" w:rsidRPr="001D482D">
        <w:rPr>
          <w:szCs w:val="28"/>
        </w:rPr>
        <w:t xml:space="preserve"> экстренная информация о фактических и прогнозируемых опасных природных явлениях, и техногенных процессах, загрязнении окружающей среды, заболеваниях, которые могут угрожать жизни или здоровью граждан, </w:t>
      </w:r>
      <w:r w:rsidR="004239B8" w:rsidRPr="001E082C">
        <w:rPr>
          <w:noProof/>
        </w:rPr>
        <w:drawing>
          <wp:inline distT="0" distB="0" distL="0" distR="0" wp14:anchorId="2A7AFA9E" wp14:editId="4AED41C9">
            <wp:extent cx="9147" cy="18295"/>
            <wp:effectExtent l="0" t="0" r="0" b="0"/>
            <wp:docPr id="29418" name="Picture 29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18" name="Picture 294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9B8" w:rsidRPr="001D482D">
        <w:rPr>
          <w:szCs w:val="28"/>
        </w:rPr>
        <w:t>а также правилах поведения и способах защиты незамедлительно передается по системе оповещения населения;</w:t>
      </w:r>
    </w:p>
    <w:p w14:paraId="54D3FB8A" w14:textId="6D98248D" w:rsidR="005E607F" w:rsidRPr="001D482D" w:rsidRDefault="001D482D" w:rsidP="00420FCF">
      <w:pPr>
        <w:tabs>
          <w:tab w:val="num" w:pos="0"/>
        </w:tabs>
        <w:ind w:left="0" w:right="338" w:firstLine="284"/>
        <w:rPr>
          <w:szCs w:val="28"/>
        </w:rPr>
      </w:pPr>
      <w:r>
        <w:rPr>
          <w:szCs w:val="28"/>
        </w:rPr>
        <w:t xml:space="preserve">- </w:t>
      </w:r>
      <w:r w:rsidR="004565D1" w:rsidRPr="001D482D">
        <w:rPr>
          <w:szCs w:val="28"/>
        </w:rPr>
        <w:t>зона экстренного оповещения населения — это</w:t>
      </w:r>
      <w:r w:rsidR="004239B8" w:rsidRPr="001D482D">
        <w:rPr>
          <w:szCs w:val="28"/>
        </w:rPr>
        <w:t xml:space="preserve"> территория </w:t>
      </w:r>
      <w:r w:rsidR="001D25EC">
        <w:rPr>
          <w:szCs w:val="28"/>
        </w:rPr>
        <w:t>Быстринского муниципального района (далее -</w:t>
      </w:r>
      <w:r w:rsidR="009E2C91">
        <w:rPr>
          <w:szCs w:val="28"/>
        </w:rPr>
        <w:t xml:space="preserve"> </w:t>
      </w:r>
      <w:r w:rsidR="004239B8" w:rsidRPr="001D482D">
        <w:rPr>
          <w:szCs w:val="28"/>
        </w:rPr>
        <w:t>БМР</w:t>
      </w:r>
      <w:r w:rsidR="001D25EC">
        <w:rPr>
          <w:szCs w:val="28"/>
        </w:rPr>
        <w:t>)</w:t>
      </w:r>
      <w:r w:rsidR="004239B8" w:rsidRPr="001D482D">
        <w:rPr>
          <w:szCs w:val="28"/>
        </w:rPr>
        <w:t>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14:paraId="6365AFED" w14:textId="426926E7" w:rsidR="005E607F" w:rsidRPr="001E082C" w:rsidRDefault="001D25EC">
      <w:pPr>
        <w:ind w:left="43" w:right="338"/>
        <w:rPr>
          <w:szCs w:val="28"/>
        </w:rPr>
      </w:pPr>
      <w:r>
        <w:rPr>
          <w:szCs w:val="28"/>
        </w:rPr>
        <w:t>4</w:t>
      </w:r>
      <w:r w:rsidR="004239B8" w:rsidRPr="001E082C">
        <w:rPr>
          <w:szCs w:val="28"/>
        </w:rPr>
        <w:t>. Система оповещения представляет собой организационно</w:t>
      </w:r>
      <w:r w:rsidR="004565D1" w:rsidRPr="001E082C">
        <w:rPr>
          <w:szCs w:val="28"/>
        </w:rPr>
        <w:t>-</w:t>
      </w:r>
      <w:r w:rsidR="004239B8" w:rsidRPr="001E082C">
        <w:rPr>
          <w:noProof/>
          <w:szCs w:val="28"/>
        </w:rPr>
        <w:drawing>
          <wp:inline distT="0" distB="0" distL="0" distR="0" wp14:anchorId="0B019351" wp14:editId="567D2EFD">
            <wp:extent cx="4573" cy="4574"/>
            <wp:effectExtent l="0" t="0" r="0" b="0"/>
            <wp:docPr id="4055" name="Picture 4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5" name="Picture 40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9B8" w:rsidRPr="001E082C">
        <w:rPr>
          <w:szCs w:val="28"/>
        </w:rPr>
        <w:t xml:space="preserve">техническое объединение сил, средств связи и оповещения, сетей вещания, </w:t>
      </w:r>
      <w:r w:rsidR="004239B8" w:rsidRPr="001E082C">
        <w:rPr>
          <w:noProof/>
          <w:szCs w:val="28"/>
        </w:rPr>
        <w:drawing>
          <wp:inline distT="0" distB="0" distL="0" distR="0" wp14:anchorId="1B809254" wp14:editId="2E7A6201">
            <wp:extent cx="4573" cy="4573"/>
            <wp:effectExtent l="0" t="0" r="0" b="0"/>
            <wp:docPr id="4056" name="Picture 4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6" name="Picture 40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9B8" w:rsidRPr="001E082C">
        <w:rPr>
          <w:szCs w:val="28"/>
        </w:rPr>
        <w:t xml:space="preserve">каналов сети связи, обеспечивающих доведение информации и сигналов оповещения до органов управления, сил городского звена ТП РСЧС и </w:t>
      </w:r>
      <w:r w:rsidR="004239B8" w:rsidRPr="001E082C">
        <w:rPr>
          <w:noProof/>
          <w:szCs w:val="28"/>
        </w:rPr>
        <w:drawing>
          <wp:inline distT="0" distB="0" distL="0" distR="0" wp14:anchorId="280E90C3" wp14:editId="51D45EDB">
            <wp:extent cx="4573" cy="4574"/>
            <wp:effectExtent l="0" t="0" r="0" b="0"/>
            <wp:docPr id="4057" name="Picture 4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7" name="Picture 40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9B8" w:rsidRPr="001E082C">
        <w:rPr>
          <w:szCs w:val="28"/>
        </w:rPr>
        <w:t>населения, систем мониторинга и прогнозирования чрезвычайных ситуаций.</w:t>
      </w:r>
    </w:p>
    <w:p w14:paraId="4F1B0C49" w14:textId="6C417C36" w:rsidR="005E607F" w:rsidRPr="001E082C" w:rsidRDefault="001D25EC" w:rsidP="009E2C91">
      <w:pPr>
        <w:spacing w:after="3" w:line="259" w:lineRule="auto"/>
        <w:ind w:left="10" w:right="58" w:firstLine="698"/>
        <w:rPr>
          <w:szCs w:val="28"/>
        </w:rPr>
      </w:pPr>
      <w:r>
        <w:rPr>
          <w:szCs w:val="28"/>
        </w:rPr>
        <w:t>5</w:t>
      </w:r>
      <w:r w:rsidR="004239B8" w:rsidRPr="001E082C">
        <w:rPr>
          <w:szCs w:val="28"/>
        </w:rPr>
        <w:t>. Система оповещения населения создается:</w:t>
      </w:r>
    </w:p>
    <w:p w14:paraId="5BB329A7" w14:textId="274707A6" w:rsidR="005E607F" w:rsidRPr="009E2C91" w:rsidRDefault="001D482D" w:rsidP="001D482D">
      <w:pPr>
        <w:ind w:left="0" w:right="338" w:firstLine="851"/>
        <w:rPr>
          <w:color w:val="FF0000"/>
          <w:szCs w:val="28"/>
        </w:rPr>
      </w:pPr>
      <w:r>
        <w:rPr>
          <w:szCs w:val="28"/>
        </w:rPr>
        <w:t xml:space="preserve">- </w:t>
      </w:r>
      <w:r w:rsidR="004239B8" w:rsidRPr="001E082C">
        <w:rPr>
          <w:szCs w:val="28"/>
        </w:rPr>
        <w:t>на муниципальном уровне - му</w:t>
      </w:r>
      <w:r w:rsidR="00A3108D">
        <w:rPr>
          <w:szCs w:val="28"/>
        </w:rPr>
        <w:t xml:space="preserve">ниципальная система оповещения </w:t>
      </w:r>
      <w:r w:rsidR="004239B8" w:rsidRPr="001E082C">
        <w:rPr>
          <w:szCs w:val="28"/>
        </w:rPr>
        <w:t>(МСО)</w:t>
      </w:r>
      <w:r w:rsidR="009E2C91">
        <w:rPr>
          <w:color w:val="FF0000"/>
          <w:szCs w:val="28"/>
        </w:rPr>
        <w:t xml:space="preserve">. </w:t>
      </w:r>
    </w:p>
    <w:p w14:paraId="778DCA4B" w14:textId="77777777" w:rsidR="005E607F" w:rsidRPr="001E082C" w:rsidRDefault="004239B8">
      <w:pPr>
        <w:ind w:left="43" w:right="338"/>
        <w:rPr>
          <w:szCs w:val="28"/>
        </w:rPr>
      </w:pPr>
      <w:r w:rsidRPr="001E082C">
        <w:rPr>
          <w:szCs w:val="28"/>
        </w:rPr>
        <w:t>Муниципальная система оповещения является составной частью региональной автоматизированной системы централизованного оповещения (РАСЦО) гражданской обороны Камчатского края и предназначена для доведения (дублирования) сигналов и команд территориальной системы оповещения об опасностях при угрозе возникновения или возникновении чрезвычайной ситуации и в особый период.</w:t>
      </w:r>
    </w:p>
    <w:p w14:paraId="4F2ABF1F" w14:textId="77777777" w:rsidR="005E607F" w:rsidRPr="001E082C" w:rsidRDefault="004239B8">
      <w:pPr>
        <w:ind w:left="43" w:right="338"/>
        <w:rPr>
          <w:szCs w:val="28"/>
        </w:rPr>
      </w:pPr>
      <w:r w:rsidRPr="001E082C">
        <w:rPr>
          <w:szCs w:val="28"/>
        </w:rPr>
        <w:t xml:space="preserve">Границами зоны действия муниципальной системы оповещения </w:t>
      </w:r>
      <w:r w:rsidRPr="001E082C">
        <w:rPr>
          <w:noProof/>
          <w:szCs w:val="28"/>
        </w:rPr>
        <w:drawing>
          <wp:inline distT="0" distB="0" distL="0" distR="0" wp14:anchorId="31A11EA9" wp14:editId="0D21F903">
            <wp:extent cx="4573" cy="4574"/>
            <wp:effectExtent l="0" t="0" r="0" b="0"/>
            <wp:docPr id="5930" name="Picture 5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0" name="Picture 59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82C">
        <w:rPr>
          <w:szCs w:val="28"/>
        </w:rPr>
        <w:t>являются административны</w:t>
      </w:r>
      <w:r w:rsidR="002662B4" w:rsidRPr="001E082C">
        <w:rPr>
          <w:szCs w:val="28"/>
        </w:rPr>
        <w:t>е границы населенных пунктов Быстринского муниципального района.</w:t>
      </w:r>
    </w:p>
    <w:p w14:paraId="4190F45A" w14:textId="2E9510EE" w:rsidR="005E607F" w:rsidRPr="001E082C" w:rsidRDefault="001D25EC">
      <w:pPr>
        <w:ind w:left="43" w:right="338"/>
        <w:rPr>
          <w:szCs w:val="28"/>
        </w:rPr>
      </w:pPr>
      <w:r>
        <w:rPr>
          <w:szCs w:val="28"/>
        </w:rPr>
        <w:t>6</w:t>
      </w:r>
      <w:r w:rsidR="005477EB" w:rsidRPr="001E082C">
        <w:rPr>
          <w:szCs w:val="28"/>
        </w:rPr>
        <w:t xml:space="preserve">. </w:t>
      </w:r>
      <w:r w:rsidR="004239B8" w:rsidRPr="001E082C">
        <w:rPr>
          <w:szCs w:val="28"/>
        </w:rPr>
        <w:t>Сопряжение муниципальной системы оповещения БМР с региональной системой оповещения обеспечивается администрацией Быстринского муниципального района.</w:t>
      </w:r>
    </w:p>
    <w:p w14:paraId="658A2109" w14:textId="2AE235C1" w:rsidR="005E607F" w:rsidRPr="001E082C" w:rsidRDefault="001D25EC" w:rsidP="005477EB">
      <w:pPr>
        <w:spacing w:after="278"/>
        <w:ind w:left="43" w:right="338" w:firstLine="666"/>
        <w:rPr>
          <w:szCs w:val="28"/>
        </w:rPr>
      </w:pPr>
      <w:r>
        <w:rPr>
          <w:szCs w:val="28"/>
        </w:rPr>
        <w:t>7</w:t>
      </w:r>
      <w:r w:rsidR="005477EB" w:rsidRPr="001E082C">
        <w:rPr>
          <w:szCs w:val="28"/>
        </w:rPr>
        <w:t>.</w:t>
      </w:r>
      <w:r w:rsidR="004239B8" w:rsidRPr="001E082C">
        <w:rPr>
          <w:szCs w:val="28"/>
        </w:rPr>
        <w:t>Муниципальная система оповещения населения БМР должна соответствовать требов</w:t>
      </w:r>
      <w:r w:rsidR="003E36B4">
        <w:rPr>
          <w:szCs w:val="28"/>
        </w:rPr>
        <w:t>аниям, изложенным в приложении №</w:t>
      </w:r>
      <w:r w:rsidR="004239B8" w:rsidRPr="001E082C">
        <w:rPr>
          <w:szCs w:val="28"/>
        </w:rPr>
        <w:t xml:space="preserve"> 1 приказа МЧС России и Министерства цифрового развития, связи и массовых коммуника</w:t>
      </w:r>
      <w:r w:rsidR="002662B4" w:rsidRPr="001E082C">
        <w:rPr>
          <w:szCs w:val="28"/>
        </w:rPr>
        <w:t>ций Российской Федерации от 31.07.2020 №</w:t>
      </w:r>
      <w:r w:rsidR="004239B8" w:rsidRPr="001E082C">
        <w:rPr>
          <w:szCs w:val="28"/>
        </w:rPr>
        <w:t xml:space="preserve"> 578/365 «Об утверждении </w:t>
      </w:r>
      <w:r w:rsidR="001D482D" w:rsidRPr="001E082C">
        <w:rPr>
          <w:szCs w:val="28"/>
        </w:rPr>
        <w:t>Положения о</w:t>
      </w:r>
      <w:r w:rsidR="002662B4" w:rsidRPr="001E082C">
        <w:rPr>
          <w:szCs w:val="28"/>
        </w:rPr>
        <w:t xml:space="preserve"> </w:t>
      </w:r>
      <w:r w:rsidR="004239B8" w:rsidRPr="001E082C">
        <w:rPr>
          <w:szCs w:val="28"/>
        </w:rPr>
        <w:t>системах оповещения населения» с оформлением паспорта по реком</w:t>
      </w:r>
      <w:r w:rsidR="003E36B4">
        <w:rPr>
          <w:szCs w:val="28"/>
        </w:rPr>
        <w:t>ендуемому образцу в приложении №</w:t>
      </w:r>
      <w:r w:rsidR="004239B8" w:rsidRPr="001E082C">
        <w:rPr>
          <w:szCs w:val="28"/>
        </w:rPr>
        <w:t xml:space="preserve"> 2 данного приказа.</w:t>
      </w:r>
    </w:p>
    <w:p w14:paraId="7F2253C5" w14:textId="77777777" w:rsidR="005E607F" w:rsidRPr="001E082C" w:rsidRDefault="004239B8" w:rsidP="001D482D">
      <w:pPr>
        <w:spacing w:after="344" w:line="239" w:lineRule="auto"/>
        <w:ind w:left="0" w:firstLine="0"/>
        <w:jc w:val="center"/>
        <w:rPr>
          <w:szCs w:val="28"/>
        </w:rPr>
      </w:pPr>
      <w:r w:rsidRPr="001E082C">
        <w:rPr>
          <w:szCs w:val="28"/>
        </w:rPr>
        <w:t>II. Назначение и основн</w:t>
      </w:r>
      <w:r w:rsidR="00FA2507" w:rsidRPr="001E082C">
        <w:rPr>
          <w:szCs w:val="28"/>
        </w:rPr>
        <w:t xml:space="preserve">ые задачи муниципальной системы </w:t>
      </w:r>
      <w:r w:rsidRPr="001E082C">
        <w:rPr>
          <w:szCs w:val="28"/>
        </w:rPr>
        <w:t>оповещения</w:t>
      </w:r>
    </w:p>
    <w:p w14:paraId="62F4B648" w14:textId="70222681" w:rsidR="005E607F" w:rsidRPr="001E082C" w:rsidRDefault="001D25EC" w:rsidP="00444A54">
      <w:pPr>
        <w:ind w:left="43" w:right="338"/>
        <w:rPr>
          <w:szCs w:val="28"/>
        </w:rPr>
      </w:pPr>
      <w:r>
        <w:rPr>
          <w:szCs w:val="28"/>
        </w:rPr>
        <w:t>8</w:t>
      </w:r>
      <w:r w:rsidR="004239B8" w:rsidRPr="001E082C">
        <w:rPr>
          <w:szCs w:val="28"/>
        </w:rPr>
        <w:t>. Муниципальная система оповещения населения предназначена для обеспечения доведения сигналов оповещения и экстренной информации до населения, органов управления, сил гражданской обороны и районного звена ТП РСЧС.</w:t>
      </w:r>
    </w:p>
    <w:p w14:paraId="403BDB0E" w14:textId="77777777" w:rsidR="00063F8E" w:rsidRDefault="00444A54" w:rsidP="00444A54">
      <w:pPr>
        <w:ind w:left="43" w:right="338"/>
        <w:rPr>
          <w:color w:val="auto"/>
          <w:szCs w:val="28"/>
        </w:rPr>
      </w:pPr>
      <w:r w:rsidRPr="00063F8E">
        <w:rPr>
          <w:color w:val="auto"/>
          <w:szCs w:val="28"/>
        </w:rPr>
        <w:t xml:space="preserve">Муниципальная система оповещения </w:t>
      </w:r>
      <w:r w:rsidR="004239B8" w:rsidRPr="00063F8E">
        <w:rPr>
          <w:color w:val="auto"/>
          <w:szCs w:val="28"/>
        </w:rPr>
        <w:t xml:space="preserve">представляет собой специальный комплекс технических средств </w:t>
      </w:r>
      <w:r w:rsidR="004239B8" w:rsidRPr="00063F8E">
        <w:rPr>
          <w:noProof/>
          <w:color w:val="auto"/>
          <w:szCs w:val="28"/>
        </w:rPr>
        <w:drawing>
          <wp:inline distT="0" distB="0" distL="0" distR="0" wp14:anchorId="6B5AA3BB" wp14:editId="0F482D41">
            <wp:extent cx="4574" cy="4574"/>
            <wp:effectExtent l="0" t="0" r="0" b="0"/>
            <wp:docPr id="7694" name="Picture 7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4" name="Picture 76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9B8" w:rsidRPr="00063F8E">
        <w:rPr>
          <w:color w:val="auto"/>
          <w:szCs w:val="28"/>
        </w:rPr>
        <w:t xml:space="preserve">оповещения на базе аппаратуры II-166 с пунктом управления, расположенном </w:t>
      </w:r>
      <w:r w:rsidR="001D482D" w:rsidRPr="00063F8E">
        <w:rPr>
          <w:color w:val="auto"/>
          <w:szCs w:val="28"/>
        </w:rPr>
        <w:t>в МБУ</w:t>
      </w:r>
      <w:r w:rsidR="00281781" w:rsidRPr="00063F8E">
        <w:rPr>
          <w:color w:val="auto"/>
          <w:szCs w:val="28"/>
        </w:rPr>
        <w:t xml:space="preserve"> </w:t>
      </w:r>
      <w:r w:rsidR="001D482D" w:rsidRPr="00063F8E">
        <w:rPr>
          <w:color w:val="auto"/>
          <w:szCs w:val="28"/>
        </w:rPr>
        <w:t>ЕДДС БМР</w:t>
      </w:r>
      <w:r w:rsidR="00281781" w:rsidRPr="00063F8E">
        <w:rPr>
          <w:color w:val="auto"/>
          <w:szCs w:val="28"/>
        </w:rPr>
        <w:t xml:space="preserve"> (далее — ЕДДС)</w:t>
      </w:r>
      <w:r w:rsidR="003E36B4" w:rsidRPr="00063F8E">
        <w:rPr>
          <w:color w:val="auto"/>
          <w:szCs w:val="28"/>
        </w:rPr>
        <w:t>.</w:t>
      </w:r>
    </w:p>
    <w:p w14:paraId="0DB620FC" w14:textId="5E17ACEC" w:rsidR="005E607F" w:rsidRPr="00063F8E" w:rsidRDefault="004239B8" w:rsidP="003E36B4">
      <w:pPr>
        <w:ind w:right="338" w:firstLine="0"/>
        <w:rPr>
          <w:color w:val="auto"/>
          <w:szCs w:val="28"/>
        </w:rPr>
      </w:pPr>
      <w:r w:rsidRPr="00063F8E">
        <w:rPr>
          <w:color w:val="auto"/>
          <w:szCs w:val="28"/>
        </w:rPr>
        <w:t xml:space="preserve">Для </w:t>
      </w:r>
      <w:r w:rsidR="00063F8E">
        <w:rPr>
          <w:color w:val="auto"/>
          <w:szCs w:val="28"/>
        </w:rPr>
        <w:t xml:space="preserve">дополнительного </w:t>
      </w:r>
      <w:r w:rsidRPr="00063F8E">
        <w:rPr>
          <w:color w:val="auto"/>
          <w:szCs w:val="28"/>
        </w:rPr>
        <w:t xml:space="preserve">оповещения населения БМР </w:t>
      </w:r>
      <w:r w:rsidR="00063F8E">
        <w:rPr>
          <w:color w:val="auto"/>
          <w:szCs w:val="28"/>
        </w:rPr>
        <w:t xml:space="preserve">могут </w:t>
      </w:r>
      <w:r w:rsidRPr="00063F8E">
        <w:rPr>
          <w:color w:val="auto"/>
          <w:szCs w:val="28"/>
        </w:rPr>
        <w:t>привлекаются:</w:t>
      </w:r>
    </w:p>
    <w:p w14:paraId="13A3733E" w14:textId="6C868685" w:rsidR="005E607F" w:rsidRPr="001E082C" w:rsidRDefault="004239B8" w:rsidP="003E36B4">
      <w:pPr>
        <w:spacing w:after="47"/>
        <w:ind w:left="43" w:right="338" w:firstLine="504"/>
        <w:rPr>
          <w:szCs w:val="28"/>
        </w:rPr>
      </w:pPr>
      <w:r w:rsidRPr="001E082C">
        <w:rPr>
          <w:szCs w:val="28"/>
        </w:rPr>
        <w:t xml:space="preserve">- мобильные и резервные средства СГУ автомобилей, мегафоны, ручные </w:t>
      </w:r>
      <w:r w:rsidR="00063F8E" w:rsidRPr="001E082C">
        <w:rPr>
          <w:szCs w:val="28"/>
        </w:rPr>
        <w:t>сирены.</w:t>
      </w:r>
      <w:r w:rsidR="00063F8E">
        <w:rPr>
          <w:szCs w:val="28"/>
        </w:rPr>
        <w:t xml:space="preserve"> (при их наличии)</w:t>
      </w:r>
    </w:p>
    <w:p w14:paraId="514E9C54" w14:textId="77777777" w:rsidR="00063F8E" w:rsidRDefault="004239B8" w:rsidP="00063F8E">
      <w:pPr>
        <w:ind w:left="43" w:right="338" w:firstLine="526"/>
        <w:rPr>
          <w:szCs w:val="28"/>
        </w:rPr>
      </w:pPr>
      <w:r w:rsidRPr="001E082C">
        <w:rPr>
          <w:szCs w:val="28"/>
        </w:rPr>
        <w:t xml:space="preserve">Управление муниципальной системой оповещения осуществляется с </w:t>
      </w:r>
      <w:r w:rsidRPr="001E082C">
        <w:rPr>
          <w:noProof/>
          <w:szCs w:val="28"/>
        </w:rPr>
        <w:drawing>
          <wp:inline distT="0" distB="0" distL="0" distR="0" wp14:anchorId="4D46C430" wp14:editId="2EE14340">
            <wp:extent cx="4574" cy="4574"/>
            <wp:effectExtent l="0" t="0" r="0" b="0"/>
            <wp:docPr id="7699" name="Picture 7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9" name="Picture 769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82C">
        <w:rPr>
          <w:szCs w:val="28"/>
        </w:rPr>
        <w:t>рабочего места</w:t>
      </w:r>
      <w:r w:rsidR="005477EB" w:rsidRPr="001E082C">
        <w:rPr>
          <w:szCs w:val="28"/>
        </w:rPr>
        <w:t xml:space="preserve"> оперативного дежурного ЕДДС</w:t>
      </w:r>
      <w:r w:rsidRPr="001E082C">
        <w:rPr>
          <w:szCs w:val="28"/>
        </w:rPr>
        <w:t>.</w:t>
      </w:r>
    </w:p>
    <w:p w14:paraId="142CDDF4" w14:textId="7C85157A" w:rsidR="00063F8E" w:rsidRDefault="001D25EC" w:rsidP="00063F8E">
      <w:pPr>
        <w:ind w:left="43" w:right="338" w:firstLine="526"/>
        <w:rPr>
          <w:szCs w:val="28"/>
        </w:rPr>
      </w:pPr>
      <w:r>
        <w:rPr>
          <w:szCs w:val="28"/>
        </w:rPr>
        <w:t>9</w:t>
      </w:r>
      <w:r w:rsidR="00063F8E">
        <w:rPr>
          <w:szCs w:val="28"/>
        </w:rPr>
        <w:t xml:space="preserve">. </w:t>
      </w:r>
      <w:r w:rsidR="004239B8" w:rsidRPr="001E082C">
        <w:rPr>
          <w:szCs w:val="28"/>
        </w:rPr>
        <w:t xml:space="preserve">Основной задачей муниципальной системы оповещения является </w:t>
      </w:r>
      <w:r w:rsidR="004239B8" w:rsidRPr="001E082C">
        <w:rPr>
          <w:noProof/>
          <w:szCs w:val="28"/>
        </w:rPr>
        <w:drawing>
          <wp:inline distT="0" distB="0" distL="0" distR="0" wp14:anchorId="12DDB19D" wp14:editId="5DF392D3">
            <wp:extent cx="4573" cy="4574"/>
            <wp:effectExtent l="0" t="0" r="0" b="0"/>
            <wp:docPr id="7700" name="Picture 7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" name="Picture 770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9B8" w:rsidRPr="001E082C">
        <w:rPr>
          <w:szCs w:val="28"/>
        </w:rPr>
        <w:t>обеспечение доведения сигналов о</w:t>
      </w:r>
      <w:r w:rsidR="00063F8E">
        <w:rPr>
          <w:szCs w:val="28"/>
        </w:rPr>
        <w:t xml:space="preserve">повещения </w:t>
      </w:r>
      <w:r w:rsidR="004239B8" w:rsidRPr="001D482D">
        <w:rPr>
          <w:szCs w:val="28"/>
        </w:rPr>
        <w:t>людей, находящихся на территории муниципального образования.</w:t>
      </w:r>
    </w:p>
    <w:p w14:paraId="1D2111C1" w14:textId="77777777" w:rsidR="00063F8E" w:rsidRDefault="00063F8E" w:rsidP="00063F8E">
      <w:pPr>
        <w:ind w:left="43" w:right="338" w:firstLine="526"/>
        <w:rPr>
          <w:szCs w:val="28"/>
        </w:rPr>
      </w:pPr>
    </w:p>
    <w:p w14:paraId="7DD5FB31" w14:textId="0EDDF49D" w:rsidR="005E607F" w:rsidRPr="001E082C" w:rsidRDefault="004239B8">
      <w:pPr>
        <w:spacing w:after="245" w:line="259" w:lineRule="auto"/>
        <w:ind w:left="68" w:right="382" w:hanging="10"/>
        <w:jc w:val="center"/>
        <w:rPr>
          <w:szCs w:val="28"/>
        </w:rPr>
      </w:pPr>
      <w:r w:rsidRPr="001E082C">
        <w:rPr>
          <w:szCs w:val="28"/>
        </w:rPr>
        <w:t xml:space="preserve">III. Порядок задействования </w:t>
      </w:r>
      <w:r w:rsidR="00063F8E">
        <w:rPr>
          <w:szCs w:val="28"/>
        </w:rPr>
        <w:t xml:space="preserve">муниципальной </w:t>
      </w:r>
      <w:r w:rsidRPr="001E082C">
        <w:rPr>
          <w:szCs w:val="28"/>
        </w:rPr>
        <w:t>систем</w:t>
      </w:r>
      <w:r w:rsidR="00063F8E">
        <w:rPr>
          <w:szCs w:val="28"/>
        </w:rPr>
        <w:t>ы</w:t>
      </w:r>
      <w:r w:rsidRPr="001E082C">
        <w:rPr>
          <w:szCs w:val="28"/>
        </w:rPr>
        <w:t xml:space="preserve"> оповещения населения</w:t>
      </w:r>
      <w:r w:rsidR="00BA1818">
        <w:rPr>
          <w:szCs w:val="28"/>
        </w:rPr>
        <w:t>.</w:t>
      </w:r>
    </w:p>
    <w:p w14:paraId="15127938" w14:textId="70024B1D" w:rsidR="005E607F" w:rsidRPr="0074756C" w:rsidRDefault="001D25EC" w:rsidP="0074756C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10</w:t>
      </w:r>
      <w:r w:rsidR="0074756C">
        <w:rPr>
          <w:szCs w:val="28"/>
        </w:rPr>
        <w:t xml:space="preserve">. </w:t>
      </w:r>
      <w:r w:rsidR="004239B8" w:rsidRPr="0074756C">
        <w:rPr>
          <w:szCs w:val="28"/>
        </w:rPr>
        <w:t xml:space="preserve">Задействование по предназначению </w:t>
      </w:r>
      <w:r w:rsidR="00063F8E" w:rsidRPr="0074756C">
        <w:rPr>
          <w:szCs w:val="28"/>
        </w:rPr>
        <w:t xml:space="preserve">муниципальной системы оповещения </w:t>
      </w:r>
      <w:r w:rsidR="004239B8" w:rsidRPr="0074756C">
        <w:rPr>
          <w:szCs w:val="28"/>
        </w:rPr>
        <w:t xml:space="preserve">населения планируется и осуществляется в соответствии с настоящим положением, планом гражданской обороны и защиты населения (планом гражданской обороны) и планами действий по предупреждению и ликвидации </w:t>
      </w:r>
      <w:r w:rsidR="004239B8" w:rsidRPr="001E082C">
        <w:rPr>
          <w:noProof/>
        </w:rPr>
        <w:drawing>
          <wp:inline distT="0" distB="0" distL="0" distR="0" wp14:anchorId="796D4724" wp14:editId="704F2E7B">
            <wp:extent cx="4574" cy="4574"/>
            <wp:effectExtent l="0" t="0" r="0" b="0"/>
            <wp:docPr id="9733" name="Picture 9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3" name="Picture 973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9B8" w:rsidRPr="0074756C">
        <w:rPr>
          <w:szCs w:val="28"/>
        </w:rPr>
        <w:t xml:space="preserve">чрезвычайных ситуаций. </w:t>
      </w:r>
      <w:r w:rsidR="00063F8E" w:rsidRPr="0074756C">
        <w:rPr>
          <w:szCs w:val="28"/>
        </w:rPr>
        <w:t xml:space="preserve">Муниципальная система оповещения </w:t>
      </w:r>
      <w:r w:rsidR="00BA1818" w:rsidRPr="0074756C">
        <w:rPr>
          <w:szCs w:val="28"/>
        </w:rPr>
        <w:t>может быть</w:t>
      </w:r>
      <w:r w:rsidR="004239B8" w:rsidRPr="0074756C">
        <w:rPr>
          <w:szCs w:val="28"/>
        </w:rPr>
        <w:t xml:space="preserve"> задействованы как в мирное, так и в военное время.</w:t>
      </w:r>
    </w:p>
    <w:p w14:paraId="00C11AE9" w14:textId="1B1C8622" w:rsidR="005E607F" w:rsidRPr="0074756C" w:rsidRDefault="0074756C" w:rsidP="0074756C">
      <w:pPr>
        <w:spacing w:after="0" w:line="240" w:lineRule="auto"/>
        <w:ind w:left="0" w:firstLine="567"/>
        <w:rPr>
          <w:szCs w:val="28"/>
        </w:rPr>
      </w:pPr>
      <w:r w:rsidRPr="00C873B5">
        <w:rPr>
          <w:color w:val="auto"/>
          <w:szCs w:val="28"/>
        </w:rPr>
        <w:t>1</w:t>
      </w:r>
      <w:r w:rsidR="001D25EC">
        <w:rPr>
          <w:color w:val="auto"/>
          <w:szCs w:val="28"/>
        </w:rPr>
        <w:t>1</w:t>
      </w:r>
      <w:r w:rsidRPr="00C873B5">
        <w:rPr>
          <w:color w:val="auto"/>
          <w:szCs w:val="28"/>
        </w:rPr>
        <w:t xml:space="preserve">. </w:t>
      </w:r>
      <w:r w:rsidR="004239B8" w:rsidRPr="00C873B5">
        <w:rPr>
          <w:color w:val="auto"/>
          <w:szCs w:val="28"/>
        </w:rPr>
        <w:t xml:space="preserve">Решение на задействование муниципальной системы оповещения принимается главой БМР или должностным лицом, исполняющим его обязанности, </w:t>
      </w:r>
      <w:r w:rsidR="004239B8" w:rsidRPr="0074756C">
        <w:rPr>
          <w:szCs w:val="28"/>
        </w:rPr>
        <w:t xml:space="preserve">а также начальником отдела по мобилизационной работе, ГО и ЧС администрации БМР. Непосредственные работы по оповещению и информированию проводятся дежурной </w:t>
      </w:r>
      <w:r w:rsidR="00DC0CA7" w:rsidRPr="0074756C">
        <w:rPr>
          <w:szCs w:val="28"/>
        </w:rPr>
        <w:t>сменой ЕДДС</w:t>
      </w:r>
      <w:r w:rsidR="004239B8" w:rsidRPr="0074756C">
        <w:rPr>
          <w:szCs w:val="28"/>
        </w:rPr>
        <w:t>.</w:t>
      </w:r>
      <w:r w:rsidR="00420FCF" w:rsidRPr="0074756C">
        <w:rPr>
          <w:szCs w:val="28"/>
        </w:rPr>
        <w:t xml:space="preserve"> </w:t>
      </w:r>
    </w:p>
    <w:p w14:paraId="0B320DA7" w14:textId="6B70F9A3" w:rsidR="005E607F" w:rsidRPr="0074756C" w:rsidRDefault="0074756C" w:rsidP="0074756C">
      <w:pPr>
        <w:tabs>
          <w:tab w:val="left" w:pos="142"/>
        </w:tabs>
        <w:spacing w:after="0" w:line="247" w:lineRule="auto"/>
        <w:ind w:left="0" w:firstLine="567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1D25EC">
        <w:rPr>
          <w:color w:val="auto"/>
          <w:szCs w:val="28"/>
        </w:rPr>
        <w:t>2</w:t>
      </w:r>
      <w:r>
        <w:rPr>
          <w:color w:val="auto"/>
          <w:szCs w:val="28"/>
        </w:rPr>
        <w:t>. Оперативный</w:t>
      </w:r>
      <w:r w:rsidR="00DC0CA7" w:rsidRPr="0074756C">
        <w:rPr>
          <w:color w:val="auto"/>
          <w:szCs w:val="28"/>
        </w:rPr>
        <w:t xml:space="preserve"> дежурный ЕДДС</w:t>
      </w:r>
      <w:r w:rsidR="004239B8" w:rsidRPr="0074756C">
        <w:rPr>
          <w:color w:val="auto"/>
          <w:szCs w:val="28"/>
        </w:rPr>
        <w:t>, получив сигналы оповещения и (или) экстренную информацию, подтверждает получение и немедленно доводит их до главы БМР, органов управления и сил гражданской обороны и районного звена ТП РСЧС, дежурно-диспетчерских служб (далее - ДДС) организаций, на территории которых могут возникнуть или возникли чрезвычайные ситуации.</w:t>
      </w:r>
    </w:p>
    <w:p w14:paraId="1A426B35" w14:textId="0D107B37" w:rsidR="005E607F" w:rsidRPr="001E082C" w:rsidRDefault="0074756C" w:rsidP="0074756C">
      <w:pPr>
        <w:spacing w:after="0" w:line="247" w:lineRule="auto"/>
        <w:ind w:left="0" w:firstLine="567"/>
        <w:rPr>
          <w:szCs w:val="28"/>
        </w:rPr>
      </w:pPr>
      <w:r>
        <w:rPr>
          <w:szCs w:val="28"/>
        </w:rPr>
        <w:t>1</w:t>
      </w:r>
      <w:r w:rsidR="001D25EC">
        <w:rPr>
          <w:szCs w:val="28"/>
        </w:rPr>
        <w:t>3</w:t>
      </w:r>
      <w:r>
        <w:rPr>
          <w:szCs w:val="28"/>
        </w:rPr>
        <w:t xml:space="preserve">. </w:t>
      </w:r>
      <w:r w:rsidR="004239B8" w:rsidRPr="001E082C">
        <w:rPr>
          <w:szCs w:val="28"/>
        </w:rPr>
        <w:t xml:space="preserve">Передача сигналов (распоряжений) и экстренной информации оповещения может осуществляться как в автоматизированном, так и в ручном режимах. Приоритетный режим функционирования — автоматизированный, который обеспечивает циркулярное, групповое или выборочное доведение </w:t>
      </w:r>
      <w:r w:rsidR="004239B8" w:rsidRPr="001E082C">
        <w:rPr>
          <w:noProof/>
          <w:szCs w:val="28"/>
        </w:rPr>
        <w:drawing>
          <wp:inline distT="0" distB="0" distL="0" distR="0" wp14:anchorId="28B70F02" wp14:editId="11C78FFA">
            <wp:extent cx="4574" cy="4574"/>
            <wp:effectExtent l="0" t="0" r="0" b="0"/>
            <wp:docPr id="9734" name="Picture 9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4" name="Picture 97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9B8" w:rsidRPr="001E082C">
        <w:rPr>
          <w:szCs w:val="28"/>
        </w:rPr>
        <w:t>информации и сигналов с использованием специальных технических средств оповещения.</w:t>
      </w:r>
    </w:p>
    <w:p w14:paraId="01177D54" w14:textId="21D461D0" w:rsidR="005E607F" w:rsidRPr="001E082C" w:rsidRDefault="004239B8" w:rsidP="0074756C">
      <w:pPr>
        <w:spacing w:after="0" w:line="247" w:lineRule="auto"/>
        <w:ind w:left="0" w:firstLine="567"/>
        <w:rPr>
          <w:szCs w:val="28"/>
        </w:rPr>
      </w:pPr>
      <w:r w:rsidRPr="001E082C">
        <w:rPr>
          <w:szCs w:val="28"/>
        </w:rPr>
        <w:t>Основным способом оповещения населения является региональная и местная система оповещения нас</w:t>
      </w:r>
      <w:r w:rsidR="00E12713">
        <w:rPr>
          <w:szCs w:val="28"/>
        </w:rPr>
        <w:t>еления на базе аппаратуры П-166.</w:t>
      </w:r>
      <w:r w:rsidRPr="001E082C">
        <w:rPr>
          <w:szCs w:val="28"/>
        </w:rPr>
        <w:t xml:space="preserve"> </w:t>
      </w:r>
    </w:p>
    <w:p w14:paraId="7D2FA9A9" w14:textId="58359C80" w:rsidR="005E607F" w:rsidRPr="001E082C" w:rsidRDefault="004239B8" w:rsidP="00FA2507">
      <w:pPr>
        <w:spacing w:after="0" w:line="247" w:lineRule="auto"/>
        <w:ind w:left="0"/>
        <w:rPr>
          <w:szCs w:val="28"/>
        </w:rPr>
      </w:pPr>
      <w:r w:rsidRPr="001E082C">
        <w:rPr>
          <w:szCs w:val="28"/>
        </w:rPr>
        <w:t xml:space="preserve">Типовые аудио, а также текстовые </w:t>
      </w:r>
      <w:r w:rsidRPr="001E082C">
        <w:rPr>
          <w:noProof/>
          <w:szCs w:val="28"/>
        </w:rPr>
        <w:drawing>
          <wp:inline distT="0" distB="0" distL="0" distR="0" wp14:anchorId="2FEB31E7" wp14:editId="6CE63AB7">
            <wp:extent cx="4573" cy="4573"/>
            <wp:effectExtent l="0" t="0" r="0" b="0"/>
            <wp:docPr id="9735" name="Picture 9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5" name="Picture 97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82C">
        <w:rPr>
          <w:noProof/>
          <w:szCs w:val="28"/>
        </w:rPr>
        <w:drawing>
          <wp:inline distT="0" distB="0" distL="0" distR="0" wp14:anchorId="5767697A" wp14:editId="354655D9">
            <wp:extent cx="4574" cy="4573"/>
            <wp:effectExtent l="0" t="0" r="0" b="0"/>
            <wp:docPr id="9736" name="Picture 9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6" name="Picture 97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82C">
        <w:rPr>
          <w:szCs w:val="28"/>
        </w:rPr>
        <w:t>сообщения населению о фактических и прогнозируемых чрезвычайных ситуациях готовятся заблаговременно.</w:t>
      </w:r>
    </w:p>
    <w:p w14:paraId="288CAC0D" w14:textId="77777777" w:rsidR="005E607F" w:rsidRPr="001E082C" w:rsidRDefault="004239B8" w:rsidP="00FA2507">
      <w:pPr>
        <w:spacing w:after="0" w:line="247" w:lineRule="auto"/>
        <w:ind w:left="0" w:firstLine="519"/>
        <w:rPr>
          <w:szCs w:val="28"/>
        </w:rPr>
      </w:pPr>
      <w:r w:rsidRPr="001E082C">
        <w:rPr>
          <w:szCs w:val="28"/>
        </w:rPr>
        <w:t xml:space="preserve">Передача речевой информации должна осуществляться, как правило, </w:t>
      </w:r>
      <w:r w:rsidRPr="001E082C">
        <w:rPr>
          <w:noProof/>
          <w:szCs w:val="28"/>
        </w:rPr>
        <w:drawing>
          <wp:inline distT="0" distB="0" distL="0" distR="0" wp14:anchorId="66582837" wp14:editId="5F0BC3A2">
            <wp:extent cx="4574" cy="4574"/>
            <wp:effectExtent l="0" t="0" r="0" b="0"/>
            <wp:docPr id="9738" name="Picture 9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8" name="Picture 973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82C">
        <w:rPr>
          <w:szCs w:val="28"/>
        </w:rPr>
        <w:t xml:space="preserve">профессиональными дикторами, а в случае их отсутствия - должностными </w:t>
      </w:r>
      <w:r w:rsidRPr="001E082C">
        <w:rPr>
          <w:noProof/>
          <w:szCs w:val="28"/>
        </w:rPr>
        <w:drawing>
          <wp:inline distT="0" distB="0" distL="0" distR="0" wp14:anchorId="615D0F24" wp14:editId="4A1ACA7E">
            <wp:extent cx="4573" cy="4574"/>
            <wp:effectExtent l="0" t="0" r="0" b="0"/>
            <wp:docPr id="9737" name="Picture 9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7" name="Picture 973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82C">
        <w:rPr>
          <w:szCs w:val="28"/>
        </w:rPr>
        <w:t>лицами уполномоченных организаций.</w:t>
      </w:r>
    </w:p>
    <w:p w14:paraId="37B1287E" w14:textId="77777777" w:rsidR="005E607F" w:rsidRPr="001E082C" w:rsidRDefault="004239B8" w:rsidP="00FA2507">
      <w:pPr>
        <w:spacing w:after="0" w:line="247" w:lineRule="auto"/>
        <w:ind w:left="0" w:firstLine="504"/>
        <w:rPr>
          <w:szCs w:val="28"/>
        </w:rPr>
      </w:pPr>
      <w:r w:rsidRPr="001E082C">
        <w:rPr>
          <w:szCs w:val="28"/>
        </w:rPr>
        <w:t>В исключительных, не терпящих отлагательства случаях, допускается передача кратких речевых сообщений непосредстве</w:t>
      </w:r>
      <w:r w:rsidR="00DC0CA7" w:rsidRPr="001E082C">
        <w:rPr>
          <w:szCs w:val="28"/>
        </w:rPr>
        <w:t>нно с пункта управления ЕДДС</w:t>
      </w:r>
      <w:r w:rsidRPr="001E082C">
        <w:rPr>
          <w:szCs w:val="28"/>
        </w:rPr>
        <w:t>.</w:t>
      </w:r>
    </w:p>
    <w:p w14:paraId="226B4557" w14:textId="77777777" w:rsidR="005E607F" w:rsidRPr="001E082C" w:rsidRDefault="004239B8" w:rsidP="00FA2507">
      <w:pPr>
        <w:spacing w:after="0" w:line="247" w:lineRule="auto"/>
        <w:ind w:left="0" w:firstLine="511"/>
        <w:rPr>
          <w:szCs w:val="28"/>
        </w:rPr>
      </w:pPr>
      <w:r w:rsidRPr="001E082C">
        <w:rPr>
          <w:szCs w:val="28"/>
        </w:rPr>
        <w:t>Оператив</w:t>
      </w:r>
      <w:r w:rsidR="00DC0CA7" w:rsidRPr="001E082C">
        <w:rPr>
          <w:szCs w:val="28"/>
        </w:rPr>
        <w:t>ный дежурный ЕДДС</w:t>
      </w:r>
      <w:r w:rsidRPr="001E082C">
        <w:rPr>
          <w:szCs w:val="28"/>
        </w:rPr>
        <w:t>, получив сигналы оповещения по аппаратному комплексу П-166, или правительственной телеграммой, делает подтверждение и немедленно доводит до главы БМР и уполномоченным лицам.</w:t>
      </w:r>
    </w:p>
    <w:p w14:paraId="084FCCBC" w14:textId="77777777" w:rsidR="005E607F" w:rsidRPr="001E082C" w:rsidRDefault="004239B8" w:rsidP="00FA2507">
      <w:pPr>
        <w:spacing w:after="0" w:line="247" w:lineRule="auto"/>
        <w:ind w:left="0" w:firstLine="511"/>
        <w:rPr>
          <w:szCs w:val="28"/>
        </w:rPr>
      </w:pPr>
      <w:r w:rsidRPr="001E082C">
        <w:rPr>
          <w:szCs w:val="28"/>
        </w:rPr>
        <w:t>Доведение информации и сигналов оповещения до руководящего состава администрации БМР, сил и средств гражданской обороны и районного звена ТП РСЧС, ДДС организаций и ведомств, осуществляется по системе централизованного оповещения, каналам мобильной и телефонной связи.</w:t>
      </w:r>
    </w:p>
    <w:p w14:paraId="786E0FA0" w14:textId="77777777" w:rsidR="005E607F" w:rsidRPr="001E082C" w:rsidRDefault="004239B8" w:rsidP="00FA2507">
      <w:pPr>
        <w:spacing w:after="0" w:line="247" w:lineRule="auto"/>
        <w:ind w:left="0" w:firstLine="526"/>
        <w:rPr>
          <w:szCs w:val="28"/>
        </w:rPr>
      </w:pPr>
      <w:r w:rsidRPr="001E082C">
        <w:rPr>
          <w:szCs w:val="28"/>
        </w:rPr>
        <w:t>Для это</w:t>
      </w:r>
      <w:r w:rsidR="00DC0CA7" w:rsidRPr="001E082C">
        <w:rPr>
          <w:szCs w:val="28"/>
        </w:rPr>
        <w:t>го оперативным дежурным ЕДДС</w:t>
      </w:r>
      <w:r w:rsidRPr="001E082C">
        <w:rPr>
          <w:szCs w:val="28"/>
        </w:rPr>
        <w:t xml:space="preserve"> запускается автоматизированная система оповещения П-166, или по телефонам АТС и </w:t>
      </w:r>
      <w:r w:rsidRPr="001E082C">
        <w:rPr>
          <w:noProof/>
          <w:szCs w:val="28"/>
        </w:rPr>
        <w:drawing>
          <wp:inline distT="0" distB="0" distL="0" distR="0" wp14:anchorId="00D72BA1" wp14:editId="59B16986">
            <wp:extent cx="4574" cy="4574"/>
            <wp:effectExtent l="0" t="0" r="0" b="0"/>
            <wp:docPr id="11728" name="Picture 11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8" name="Picture 1172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82C">
        <w:rPr>
          <w:szCs w:val="28"/>
        </w:rPr>
        <w:t>мобильной связи оповещаются взаимодействующие службы и учреждения БМР.</w:t>
      </w:r>
    </w:p>
    <w:p w14:paraId="315A6A55" w14:textId="314EFD06" w:rsidR="005E607F" w:rsidRPr="00A60A17" w:rsidRDefault="004239B8" w:rsidP="00FA2507">
      <w:pPr>
        <w:spacing w:after="0" w:line="247" w:lineRule="auto"/>
        <w:ind w:left="0" w:firstLine="511"/>
        <w:rPr>
          <w:color w:val="FF0000"/>
          <w:szCs w:val="28"/>
        </w:rPr>
      </w:pPr>
      <w:r w:rsidRPr="001E082C">
        <w:rPr>
          <w:szCs w:val="28"/>
        </w:rPr>
        <w:t>Доведение информации и сигналов оповещения до населения осуществляе</w:t>
      </w:r>
      <w:r w:rsidR="00E12713">
        <w:rPr>
          <w:szCs w:val="28"/>
        </w:rPr>
        <w:t>тся с рабочего места оперативного дежурного ЕДДС</w:t>
      </w:r>
      <w:r w:rsidRPr="001E082C">
        <w:rPr>
          <w:szCs w:val="28"/>
        </w:rPr>
        <w:t xml:space="preserve">. Для этого подается сигнал </w:t>
      </w:r>
      <w:r w:rsidR="00E12713" w:rsidRPr="00E12713">
        <w:rPr>
          <w:color w:val="auto"/>
          <w:szCs w:val="28"/>
        </w:rPr>
        <w:t>«</w:t>
      </w:r>
      <w:r w:rsidRPr="00E12713">
        <w:rPr>
          <w:color w:val="auto"/>
          <w:szCs w:val="28"/>
        </w:rPr>
        <w:t>ВНИМАНИЕ ВСЕМ!</w:t>
      </w:r>
      <w:r w:rsidR="00A60A17" w:rsidRPr="00E12713">
        <w:rPr>
          <w:color w:val="auto"/>
          <w:szCs w:val="28"/>
        </w:rPr>
        <w:t>»</w:t>
      </w:r>
      <w:r w:rsidRPr="00E12713">
        <w:rPr>
          <w:color w:val="auto"/>
          <w:szCs w:val="28"/>
        </w:rPr>
        <w:t xml:space="preserve"> </w:t>
      </w:r>
      <w:r w:rsidRPr="001E082C">
        <w:rPr>
          <w:szCs w:val="28"/>
        </w:rPr>
        <w:t xml:space="preserve">на блоке П-166 дистанционно запускаются </w:t>
      </w:r>
      <w:proofErr w:type="spellStart"/>
      <w:r w:rsidRPr="001E082C">
        <w:rPr>
          <w:szCs w:val="28"/>
        </w:rPr>
        <w:t>электросирены</w:t>
      </w:r>
      <w:proofErr w:type="spellEnd"/>
      <w:r w:rsidRPr="001E082C">
        <w:rPr>
          <w:szCs w:val="28"/>
        </w:rPr>
        <w:t xml:space="preserve"> в режиме прерывистого звучания с подачей текстового сообщения (воздушная тревога, радиационная опасность).</w:t>
      </w:r>
      <w:r w:rsidR="00A60A17">
        <w:rPr>
          <w:szCs w:val="28"/>
        </w:rPr>
        <w:t xml:space="preserve"> </w:t>
      </w:r>
    </w:p>
    <w:p w14:paraId="74AE066F" w14:textId="77777777" w:rsidR="005E607F" w:rsidRPr="001E082C" w:rsidRDefault="004239B8" w:rsidP="00FA2507">
      <w:pPr>
        <w:spacing w:after="0" w:line="247" w:lineRule="auto"/>
        <w:ind w:left="0" w:firstLine="490"/>
        <w:rPr>
          <w:szCs w:val="28"/>
        </w:rPr>
      </w:pPr>
      <w:r w:rsidRPr="001E082C">
        <w:rPr>
          <w:szCs w:val="28"/>
        </w:rPr>
        <w:t>Предварительно согласованная речевая информация передается не более 5 минут. Допускается двух - трехкратное ее повторение.</w:t>
      </w:r>
    </w:p>
    <w:p w14:paraId="5339BC12" w14:textId="77777777" w:rsidR="005E607F" w:rsidRPr="001E082C" w:rsidRDefault="004239B8" w:rsidP="00FA2507">
      <w:pPr>
        <w:spacing w:after="0" w:line="247" w:lineRule="auto"/>
        <w:ind w:left="0" w:firstLine="504"/>
        <w:rPr>
          <w:szCs w:val="28"/>
        </w:rPr>
      </w:pPr>
      <w:r w:rsidRPr="001E082C">
        <w:rPr>
          <w:szCs w:val="28"/>
        </w:rPr>
        <w:t xml:space="preserve">При невозможности выполнить централизованное оповещение населения для доведения информации оповещения и с целью привлечения внимания используются мобильные и резервные средства СГУ автомобилей, мегафоны, </w:t>
      </w:r>
      <w:r w:rsidRPr="001E082C">
        <w:rPr>
          <w:noProof/>
          <w:szCs w:val="28"/>
        </w:rPr>
        <w:drawing>
          <wp:inline distT="0" distB="0" distL="0" distR="0" wp14:anchorId="062A0FB4" wp14:editId="16A9190D">
            <wp:extent cx="4573" cy="4574"/>
            <wp:effectExtent l="0" t="0" r="0" b="0"/>
            <wp:docPr id="11729" name="Picture 11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9" name="Picture 117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82C">
        <w:rPr>
          <w:szCs w:val="28"/>
        </w:rPr>
        <w:t>ручные сирены, а также применяется способ подворового обхода населения с привлечением уличных комитетов.</w:t>
      </w:r>
    </w:p>
    <w:p w14:paraId="7BD4C575" w14:textId="77777777" w:rsidR="005E607F" w:rsidRPr="001E082C" w:rsidRDefault="004239B8" w:rsidP="00FA2507">
      <w:pPr>
        <w:spacing w:after="0" w:line="247" w:lineRule="auto"/>
        <w:ind w:left="0" w:firstLine="519"/>
        <w:rPr>
          <w:szCs w:val="28"/>
        </w:rPr>
      </w:pPr>
      <w:r w:rsidRPr="001E082C">
        <w:rPr>
          <w:szCs w:val="28"/>
        </w:rPr>
        <w:t xml:space="preserve">Вся полученная информация и сигналы оповещения, действия по оповещению, результаты оповещения и доклады заносятся в </w:t>
      </w:r>
      <w:r w:rsidRPr="001E082C">
        <w:rPr>
          <w:noProof/>
          <w:szCs w:val="28"/>
        </w:rPr>
        <w:drawing>
          <wp:inline distT="0" distB="0" distL="0" distR="0" wp14:anchorId="7032C516" wp14:editId="66BFD420">
            <wp:extent cx="4574" cy="4574"/>
            <wp:effectExtent l="0" t="0" r="0" b="0"/>
            <wp:docPr id="11730" name="Picture 11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0" name="Picture 1173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82C">
        <w:rPr>
          <w:szCs w:val="28"/>
        </w:rPr>
        <w:t>соответствующую оперативно техническую и эксплуатационную документацию.</w:t>
      </w:r>
    </w:p>
    <w:p w14:paraId="2CA812AA" w14:textId="77777777" w:rsidR="005E607F" w:rsidRPr="001E082C" w:rsidRDefault="004239B8" w:rsidP="00FA2507">
      <w:pPr>
        <w:spacing w:after="0" w:line="247" w:lineRule="auto"/>
        <w:ind w:left="0" w:firstLine="511"/>
        <w:rPr>
          <w:szCs w:val="28"/>
        </w:rPr>
      </w:pPr>
      <w:r w:rsidRPr="001E082C">
        <w:rPr>
          <w:szCs w:val="28"/>
        </w:rPr>
        <w:t xml:space="preserve">О задействовании системы оповещения либо несанкционированном ее запуске оперативный дежурный ЕДДС докладывает начальнику отдела по мобилизационной работе ГО и ЧС администрации БМР и представляет </w:t>
      </w:r>
      <w:r w:rsidRPr="001E082C">
        <w:rPr>
          <w:noProof/>
          <w:szCs w:val="28"/>
        </w:rPr>
        <w:drawing>
          <wp:inline distT="0" distB="0" distL="0" distR="0" wp14:anchorId="6839C8A2" wp14:editId="0BD2D61B">
            <wp:extent cx="4573" cy="4574"/>
            <wp:effectExtent l="0" t="0" r="0" b="0"/>
            <wp:docPr id="11731" name="Picture 11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1" name="Picture 1173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82C">
        <w:rPr>
          <w:szCs w:val="28"/>
        </w:rPr>
        <w:t>донесение в ГУ МЧС России по Камчатскому краю.</w:t>
      </w:r>
      <w:r w:rsidRPr="001E082C">
        <w:rPr>
          <w:noProof/>
          <w:szCs w:val="28"/>
        </w:rPr>
        <w:drawing>
          <wp:inline distT="0" distB="0" distL="0" distR="0" wp14:anchorId="326C88D3" wp14:editId="08C9D747">
            <wp:extent cx="4573" cy="4573"/>
            <wp:effectExtent l="0" t="0" r="0" b="0"/>
            <wp:docPr id="11732" name="Picture 11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2" name="Picture 117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B1AF7" w14:textId="3FDD9310" w:rsidR="005E607F" w:rsidRPr="001E082C" w:rsidRDefault="0074756C" w:rsidP="001602E0">
      <w:pPr>
        <w:spacing w:after="51" w:line="240" w:lineRule="auto"/>
        <w:ind w:left="43" w:right="338" w:firstLine="524"/>
        <w:rPr>
          <w:szCs w:val="28"/>
        </w:rPr>
      </w:pPr>
      <w:r>
        <w:rPr>
          <w:szCs w:val="28"/>
        </w:rPr>
        <w:t>1</w:t>
      </w:r>
      <w:r w:rsidR="001D25EC">
        <w:rPr>
          <w:szCs w:val="28"/>
        </w:rPr>
        <w:t>4</w:t>
      </w:r>
      <w:r>
        <w:rPr>
          <w:szCs w:val="28"/>
        </w:rPr>
        <w:t xml:space="preserve">. </w:t>
      </w:r>
      <w:r w:rsidR="004239B8" w:rsidRPr="001E082C">
        <w:rPr>
          <w:szCs w:val="28"/>
        </w:rPr>
        <w:t xml:space="preserve">В целях обеспечения готовности </w:t>
      </w:r>
      <w:r w:rsidR="0005542B">
        <w:rPr>
          <w:szCs w:val="28"/>
        </w:rPr>
        <w:t xml:space="preserve">муниципальной </w:t>
      </w:r>
      <w:r w:rsidR="004239B8" w:rsidRPr="001E082C">
        <w:rPr>
          <w:szCs w:val="28"/>
        </w:rPr>
        <w:t>системы оповещения в различных режимах функционирования основными мероприятиями являются.</w:t>
      </w:r>
    </w:p>
    <w:p w14:paraId="554659FC" w14:textId="1AFF010A" w:rsidR="005E607F" w:rsidRPr="001E082C" w:rsidRDefault="0074756C" w:rsidP="001602E0">
      <w:pPr>
        <w:spacing w:after="69" w:line="240" w:lineRule="auto"/>
        <w:ind w:left="43" w:right="338" w:firstLine="524"/>
        <w:rPr>
          <w:szCs w:val="28"/>
        </w:rPr>
      </w:pPr>
      <w:r>
        <w:rPr>
          <w:szCs w:val="28"/>
        </w:rPr>
        <w:t>1</w:t>
      </w:r>
      <w:r w:rsidR="001D25EC">
        <w:rPr>
          <w:szCs w:val="28"/>
        </w:rPr>
        <w:t>4</w:t>
      </w:r>
      <w:r w:rsidR="004239B8" w:rsidRPr="001E082C">
        <w:rPr>
          <w:szCs w:val="28"/>
        </w:rPr>
        <w:t>.1. Режим повседневной деятельности (при отсутствии чрезвычайной ситуации):</w:t>
      </w:r>
    </w:p>
    <w:p w14:paraId="06F6F3E3" w14:textId="77777777" w:rsidR="005E607F" w:rsidRPr="001E082C" w:rsidRDefault="00B82288" w:rsidP="001602E0">
      <w:pPr>
        <w:spacing w:line="240" w:lineRule="auto"/>
        <w:ind w:left="0" w:right="338" w:firstLine="524"/>
        <w:rPr>
          <w:szCs w:val="28"/>
        </w:rPr>
      </w:pPr>
      <w:r>
        <w:rPr>
          <w:szCs w:val="28"/>
        </w:rPr>
        <w:t xml:space="preserve">- </w:t>
      </w:r>
      <w:r w:rsidR="004239B8" w:rsidRPr="001E082C">
        <w:rPr>
          <w:szCs w:val="28"/>
        </w:rPr>
        <w:t>проведение технических проверок системы оповещения в готовности ее к работе;</w:t>
      </w:r>
    </w:p>
    <w:p w14:paraId="4AF70F0D" w14:textId="77777777" w:rsidR="005E607F" w:rsidRPr="001E082C" w:rsidRDefault="00B82288" w:rsidP="001602E0">
      <w:pPr>
        <w:spacing w:after="46" w:line="240" w:lineRule="auto"/>
        <w:ind w:left="0" w:right="338" w:firstLine="524"/>
        <w:rPr>
          <w:szCs w:val="28"/>
        </w:rPr>
      </w:pPr>
      <w:r>
        <w:rPr>
          <w:szCs w:val="28"/>
        </w:rPr>
        <w:t xml:space="preserve">- </w:t>
      </w:r>
      <w:r w:rsidR="004239B8" w:rsidRPr="001E082C">
        <w:rPr>
          <w:szCs w:val="28"/>
        </w:rPr>
        <w:t>проведение работ по эксплуатационно-техническому обслуживанию, совершенствованию и развитию системы оповещения населения.</w:t>
      </w:r>
    </w:p>
    <w:p w14:paraId="0309396C" w14:textId="431BCD2D" w:rsidR="005E607F" w:rsidRPr="001E082C" w:rsidRDefault="0074756C" w:rsidP="001602E0">
      <w:pPr>
        <w:spacing w:line="240" w:lineRule="auto"/>
        <w:ind w:left="43" w:right="338" w:firstLine="524"/>
        <w:rPr>
          <w:szCs w:val="28"/>
        </w:rPr>
      </w:pPr>
      <w:r>
        <w:rPr>
          <w:szCs w:val="28"/>
        </w:rPr>
        <w:t>1</w:t>
      </w:r>
      <w:r w:rsidR="001D25EC">
        <w:rPr>
          <w:szCs w:val="28"/>
        </w:rPr>
        <w:t>4</w:t>
      </w:r>
      <w:r>
        <w:rPr>
          <w:szCs w:val="28"/>
        </w:rPr>
        <w:t xml:space="preserve">.2. </w:t>
      </w:r>
      <w:r w:rsidR="004239B8" w:rsidRPr="001E082C">
        <w:rPr>
          <w:szCs w:val="28"/>
        </w:rPr>
        <w:t>Режим повышенной готовности (при угрозе возникновения чрезвычайной ситуации):</w:t>
      </w:r>
    </w:p>
    <w:p w14:paraId="13EC9398" w14:textId="24D1114F" w:rsidR="001E082C" w:rsidRPr="00B82288" w:rsidRDefault="00B82288" w:rsidP="001602E0">
      <w:pPr>
        <w:spacing w:after="38" w:line="240" w:lineRule="auto"/>
        <w:ind w:left="360" w:right="316" w:firstLine="524"/>
        <w:rPr>
          <w:szCs w:val="28"/>
        </w:rPr>
      </w:pPr>
      <w:r>
        <w:rPr>
          <w:szCs w:val="28"/>
        </w:rPr>
        <w:t xml:space="preserve">- </w:t>
      </w:r>
      <w:r w:rsidR="0004641B">
        <w:rPr>
          <w:szCs w:val="28"/>
        </w:rPr>
        <w:t>усиление состава ЕДДС</w:t>
      </w:r>
      <w:r w:rsidR="004239B8" w:rsidRPr="00B82288">
        <w:rPr>
          <w:szCs w:val="28"/>
        </w:rPr>
        <w:t>;</w:t>
      </w:r>
    </w:p>
    <w:p w14:paraId="75E6D9E7" w14:textId="77777777" w:rsidR="001E082C" w:rsidRPr="00B82288" w:rsidRDefault="00B82288" w:rsidP="001602E0">
      <w:pPr>
        <w:tabs>
          <w:tab w:val="num" w:pos="567"/>
        </w:tabs>
        <w:spacing w:after="38" w:line="240" w:lineRule="auto"/>
        <w:ind w:left="360" w:right="316" w:firstLine="524"/>
        <w:rPr>
          <w:szCs w:val="28"/>
        </w:rPr>
      </w:pPr>
      <w:r>
        <w:rPr>
          <w:szCs w:val="28"/>
        </w:rPr>
        <w:t xml:space="preserve">- </w:t>
      </w:r>
      <w:r w:rsidR="004239B8" w:rsidRPr="00B82288">
        <w:rPr>
          <w:szCs w:val="28"/>
        </w:rPr>
        <w:t xml:space="preserve">проверка готовности средств оповещения к экстренному задействованию и устранение выявленных недостатков; </w:t>
      </w:r>
    </w:p>
    <w:p w14:paraId="4C34C190" w14:textId="77777777" w:rsidR="0074756C" w:rsidRDefault="00B82288" w:rsidP="001602E0">
      <w:pPr>
        <w:spacing w:after="38" w:line="240" w:lineRule="auto"/>
        <w:ind w:left="360" w:right="316" w:firstLine="524"/>
        <w:rPr>
          <w:szCs w:val="28"/>
        </w:rPr>
      </w:pPr>
      <w:r>
        <w:rPr>
          <w:szCs w:val="28"/>
        </w:rPr>
        <w:t>-</w:t>
      </w:r>
      <w:r w:rsidR="004239B8" w:rsidRPr="00B82288">
        <w:rPr>
          <w:szCs w:val="28"/>
        </w:rPr>
        <w:t xml:space="preserve"> подготовка к работе сетей связи и мобильных средств оповещения.</w:t>
      </w:r>
    </w:p>
    <w:p w14:paraId="71619F5F" w14:textId="032E98C7" w:rsidR="001E082C" w:rsidRPr="0004641B" w:rsidRDefault="0074756C" w:rsidP="001602E0">
      <w:pPr>
        <w:spacing w:after="38" w:line="240" w:lineRule="auto"/>
        <w:ind w:left="0" w:right="316" w:firstLine="0"/>
        <w:rPr>
          <w:color w:val="auto"/>
          <w:szCs w:val="28"/>
        </w:rPr>
      </w:pPr>
      <w:r w:rsidRPr="0004641B">
        <w:rPr>
          <w:color w:val="auto"/>
          <w:szCs w:val="28"/>
        </w:rPr>
        <w:t>1</w:t>
      </w:r>
      <w:r w:rsidR="001D25EC">
        <w:rPr>
          <w:color w:val="auto"/>
          <w:szCs w:val="28"/>
        </w:rPr>
        <w:t>4</w:t>
      </w:r>
      <w:r w:rsidRPr="0004641B">
        <w:rPr>
          <w:color w:val="auto"/>
          <w:szCs w:val="28"/>
        </w:rPr>
        <w:t>.</w:t>
      </w:r>
      <w:r w:rsidR="0004641B" w:rsidRPr="0004641B">
        <w:rPr>
          <w:color w:val="auto"/>
          <w:szCs w:val="28"/>
        </w:rPr>
        <w:t>3. Режим</w:t>
      </w:r>
      <w:r w:rsidR="004239B8" w:rsidRPr="0004641B">
        <w:rPr>
          <w:color w:val="auto"/>
          <w:szCs w:val="28"/>
        </w:rPr>
        <w:t xml:space="preserve"> чрезвычайной ситуации (при возникновении и во время ликвидации чрезвычайной ситуации);</w:t>
      </w:r>
    </w:p>
    <w:p w14:paraId="001BA059" w14:textId="366844E5" w:rsidR="00B51373" w:rsidRPr="0004641B" w:rsidRDefault="00D06587" w:rsidP="0074756C">
      <w:pPr>
        <w:spacing w:after="0" w:line="247" w:lineRule="auto"/>
        <w:ind w:left="0" w:firstLine="0"/>
        <w:rPr>
          <w:color w:val="auto"/>
          <w:szCs w:val="28"/>
        </w:rPr>
      </w:pPr>
      <w:r w:rsidRPr="0004641B">
        <w:rPr>
          <w:color w:val="auto"/>
          <w:szCs w:val="28"/>
        </w:rPr>
        <w:t>-</w:t>
      </w:r>
      <w:r w:rsidR="004239B8" w:rsidRPr="0004641B">
        <w:rPr>
          <w:color w:val="auto"/>
          <w:szCs w:val="28"/>
        </w:rPr>
        <w:t xml:space="preserve"> </w:t>
      </w:r>
      <w:r w:rsidR="0004641B">
        <w:rPr>
          <w:color w:val="auto"/>
          <w:szCs w:val="28"/>
        </w:rPr>
        <w:t xml:space="preserve"> </w:t>
      </w:r>
      <w:r w:rsidR="004239B8" w:rsidRPr="0004641B">
        <w:rPr>
          <w:color w:val="auto"/>
          <w:szCs w:val="28"/>
        </w:rPr>
        <w:t>задействование системы оповещения населения;</w:t>
      </w:r>
    </w:p>
    <w:p w14:paraId="492BFB4B" w14:textId="5AC5DAC3" w:rsidR="005E607F" w:rsidRPr="0004641B" w:rsidRDefault="004239B8" w:rsidP="0074756C">
      <w:pPr>
        <w:spacing w:after="0" w:line="247" w:lineRule="auto"/>
        <w:ind w:left="0" w:firstLine="0"/>
        <w:rPr>
          <w:color w:val="auto"/>
          <w:szCs w:val="28"/>
        </w:rPr>
      </w:pPr>
      <w:r w:rsidRPr="0004641B">
        <w:rPr>
          <w:color w:val="auto"/>
          <w:szCs w:val="28"/>
        </w:rPr>
        <w:t xml:space="preserve"> </w:t>
      </w:r>
      <w:r w:rsidR="00D06587" w:rsidRPr="0004641B">
        <w:rPr>
          <w:noProof/>
          <w:color w:val="auto"/>
          <w:szCs w:val="28"/>
        </w:rPr>
        <w:t>-</w:t>
      </w:r>
      <w:r w:rsidR="0004641B">
        <w:rPr>
          <w:noProof/>
          <w:color w:val="auto"/>
          <w:szCs w:val="28"/>
        </w:rPr>
        <w:t xml:space="preserve"> </w:t>
      </w:r>
      <w:r w:rsidRPr="0004641B">
        <w:rPr>
          <w:color w:val="auto"/>
          <w:szCs w:val="28"/>
        </w:rPr>
        <w:t xml:space="preserve">задействование мобильных средств оповещения в зонах чрезвычайных </w:t>
      </w:r>
      <w:r w:rsidRPr="0004641B">
        <w:rPr>
          <w:noProof/>
          <w:color w:val="auto"/>
          <w:szCs w:val="28"/>
        </w:rPr>
        <w:drawing>
          <wp:inline distT="0" distB="0" distL="0" distR="0" wp14:anchorId="0B9F2C2A" wp14:editId="746E01A0">
            <wp:extent cx="4574" cy="4574"/>
            <wp:effectExtent l="0" t="0" r="0" b="0"/>
            <wp:docPr id="13645" name="Picture 13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5" name="Picture 1364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41B">
        <w:rPr>
          <w:color w:val="auto"/>
          <w:szCs w:val="28"/>
        </w:rPr>
        <w:t xml:space="preserve">ситуаций; </w:t>
      </w:r>
      <w:r w:rsidR="00D06587" w:rsidRPr="0004641B">
        <w:rPr>
          <w:color w:val="auto"/>
          <w:szCs w:val="28"/>
        </w:rPr>
        <w:t xml:space="preserve">- </w:t>
      </w:r>
      <w:r w:rsidRPr="0004641B">
        <w:rPr>
          <w:color w:val="auto"/>
          <w:szCs w:val="28"/>
        </w:rPr>
        <w:t>проверка состояния</w:t>
      </w:r>
      <w:r w:rsidR="0004641B">
        <w:rPr>
          <w:color w:val="auto"/>
          <w:szCs w:val="28"/>
        </w:rPr>
        <w:t xml:space="preserve"> </w:t>
      </w:r>
      <w:r w:rsidR="002F45C3">
        <w:rPr>
          <w:color w:val="auto"/>
          <w:szCs w:val="28"/>
        </w:rPr>
        <w:t xml:space="preserve">дополнительных </w:t>
      </w:r>
      <w:r w:rsidR="002F45C3" w:rsidRPr="0004641B">
        <w:rPr>
          <w:color w:val="auto"/>
          <w:szCs w:val="28"/>
        </w:rPr>
        <w:t>технических</w:t>
      </w:r>
      <w:r w:rsidRPr="0004641B">
        <w:rPr>
          <w:color w:val="auto"/>
          <w:szCs w:val="28"/>
        </w:rPr>
        <w:t xml:space="preserve"> средств оповещения населения и </w:t>
      </w:r>
      <w:r w:rsidRPr="0004641B">
        <w:rPr>
          <w:noProof/>
          <w:color w:val="auto"/>
          <w:szCs w:val="28"/>
        </w:rPr>
        <w:drawing>
          <wp:inline distT="0" distB="0" distL="0" distR="0" wp14:anchorId="3B414412" wp14:editId="51DD4493">
            <wp:extent cx="4574" cy="4574"/>
            <wp:effectExtent l="0" t="0" r="0" b="0"/>
            <wp:docPr id="13646" name="Picture 13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6" name="Picture 136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41B">
        <w:rPr>
          <w:color w:val="auto"/>
          <w:szCs w:val="28"/>
        </w:rPr>
        <w:t>проведение работ по восстановлению их работоспособности.</w:t>
      </w:r>
    </w:p>
    <w:p w14:paraId="375448C9" w14:textId="77777777" w:rsidR="001E082C" w:rsidRPr="001E082C" w:rsidRDefault="001E082C" w:rsidP="001E082C">
      <w:pPr>
        <w:spacing w:after="0" w:line="247" w:lineRule="auto"/>
        <w:ind w:left="0" w:firstLine="0"/>
        <w:rPr>
          <w:szCs w:val="28"/>
        </w:rPr>
      </w:pPr>
    </w:p>
    <w:p w14:paraId="37790702" w14:textId="77777777" w:rsidR="005E607F" w:rsidRPr="001E082C" w:rsidRDefault="004239B8" w:rsidP="001E082C">
      <w:pPr>
        <w:spacing w:after="0" w:line="239" w:lineRule="auto"/>
        <w:ind w:left="0" w:firstLine="0"/>
        <w:jc w:val="center"/>
        <w:rPr>
          <w:color w:val="auto"/>
          <w:szCs w:val="28"/>
        </w:rPr>
      </w:pPr>
      <w:r w:rsidRPr="001E082C">
        <w:rPr>
          <w:color w:val="auto"/>
          <w:szCs w:val="28"/>
        </w:rPr>
        <w:t>IV. Поддержание в готовности систем оповещения населения</w:t>
      </w:r>
    </w:p>
    <w:p w14:paraId="390EB636" w14:textId="77777777" w:rsidR="001E082C" w:rsidRPr="001E082C" w:rsidRDefault="001E082C" w:rsidP="00B82288">
      <w:pPr>
        <w:spacing w:after="0" w:line="239" w:lineRule="auto"/>
        <w:ind w:left="0" w:firstLine="0"/>
        <w:rPr>
          <w:color w:val="auto"/>
          <w:szCs w:val="28"/>
        </w:rPr>
      </w:pPr>
    </w:p>
    <w:p w14:paraId="04711155" w14:textId="183913F5" w:rsidR="005E607F" w:rsidRPr="001E082C" w:rsidRDefault="002F45C3" w:rsidP="00FB4BED">
      <w:pPr>
        <w:spacing w:after="0"/>
        <w:ind w:left="0" w:firstLine="567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1D25EC">
        <w:rPr>
          <w:color w:val="auto"/>
          <w:szCs w:val="28"/>
        </w:rPr>
        <w:t>5</w:t>
      </w:r>
      <w:r w:rsidR="004239B8" w:rsidRPr="001E082C">
        <w:rPr>
          <w:color w:val="auto"/>
          <w:szCs w:val="28"/>
        </w:rPr>
        <w:t>. Система оповещения создаётся и совершенствуется заблаговременно в мирное время и поддерживаются в постоянной готовности к использованию.</w:t>
      </w:r>
    </w:p>
    <w:p w14:paraId="00B2A9F2" w14:textId="77777777" w:rsidR="005E607F" w:rsidRPr="001E082C" w:rsidRDefault="004239B8" w:rsidP="00FB4BED">
      <w:pPr>
        <w:spacing w:after="0" w:line="259" w:lineRule="auto"/>
        <w:ind w:left="0" w:firstLine="567"/>
        <w:rPr>
          <w:color w:val="auto"/>
          <w:szCs w:val="28"/>
        </w:rPr>
      </w:pPr>
      <w:r w:rsidRPr="001E082C">
        <w:rPr>
          <w:color w:val="auto"/>
          <w:szCs w:val="28"/>
        </w:rPr>
        <w:t>Отдел по мобилизационной работе</w:t>
      </w:r>
      <w:r w:rsidR="002107DA">
        <w:rPr>
          <w:color w:val="auto"/>
          <w:szCs w:val="28"/>
        </w:rPr>
        <w:t>,</w:t>
      </w:r>
      <w:r w:rsidRPr="001E082C">
        <w:rPr>
          <w:color w:val="auto"/>
          <w:szCs w:val="28"/>
        </w:rPr>
        <w:t xml:space="preserve"> ГО и ЧС администрации БМР:</w:t>
      </w:r>
    </w:p>
    <w:p w14:paraId="612E6801" w14:textId="77777777" w:rsidR="001E082C" w:rsidRDefault="004239B8" w:rsidP="00FB4BED">
      <w:pPr>
        <w:tabs>
          <w:tab w:val="left" w:pos="709"/>
        </w:tabs>
        <w:spacing w:after="0" w:line="250" w:lineRule="auto"/>
        <w:ind w:left="0" w:firstLine="567"/>
        <w:rPr>
          <w:color w:val="auto"/>
          <w:szCs w:val="28"/>
        </w:rPr>
      </w:pPr>
      <w:r w:rsidRPr="001E082C">
        <w:rPr>
          <w:color w:val="auto"/>
          <w:szCs w:val="28"/>
        </w:rPr>
        <w:t>- контролирует подготов</w:t>
      </w:r>
      <w:r w:rsidR="002107DA">
        <w:rPr>
          <w:color w:val="auto"/>
          <w:szCs w:val="28"/>
        </w:rPr>
        <w:t>ку оперативных дежурных ЕДДС</w:t>
      </w:r>
      <w:r w:rsidRPr="001E082C">
        <w:rPr>
          <w:color w:val="auto"/>
          <w:szCs w:val="28"/>
        </w:rPr>
        <w:t xml:space="preserve"> по передаче сигналов оповещения и информации в мирное и военное время;</w:t>
      </w:r>
    </w:p>
    <w:p w14:paraId="4C58C5F5" w14:textId="216AAD3E" w:rsidR="008A4D9D" w:rsidRDefault="001602E0" w:rsidP="00FB4BED">
      <w:pPr>
        <w:tabs>
          <w:tab w:val="left" w:pos="709"/>
        </w:tabs>
        <w:spacing w:after="0" w:line="250" w:lineRule="auto"/>
        <w:ind w:lef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4239B8" w:rsidRPr="001E082C">
        <w:rPr>
          <w:color w:val="auto"/>
          <w:szCs w:val="28"/>
        </w:rPr>
        <w:t>контролирует поддержание</w:t>
      </w:r>
      <w:r w:rsidR="004239B8" w:rsidRPr="001E082C">
        <w:rPr>
          <w:color w:val="auto"/>
          <w:szCs w:val="28"/>
        </w:rPr>
        <w:tab/>
        <w:t xml:space="preserve">в постоянной готовности и совершенствование технических средств (стационарные и мобильные) системы оповещения; </w:t>
      </w:r>
    </w:p>
    <w:p w14:paraId="04AF13E9" w14:textId="77777777" w:rsidR="008A4D9D" w:rsidRDefault="002107DA" w:rsidP="00FB4BED">
      <w:pPr>
        <w:pStyle w:val="a3"/>
        <w:tabs>
          <w:tab w:val="left" w:pos="0"/>
        </w:tabs>
        <w:spacing w:after="0" w:line="250" w:lineRule="auto"/>
        <w:ind w:left="0" w:firstLine="567"/>
        <w:rPr>
          <w:color w:val="auto"/>
          <w:szCs w:val="28"/>
        </w:rPr>
      </w:pPr>
      <w:r>
        <w:rPr>
          <w:noProof/>
        </w:rPr>
        <w:t>-</w:t>
      </w:r>
      <w:r w:rsidR="004239B8" w:rsidRPr="008A4D9D">
        <w:rPr>
          <w:color w:val="auto"/>
          <w:szCs w:val="28"/>
        </w:rPr>
        <w:t xml:space="preserve"> контролирует своеврем</w:t>
      </w:r>
      <w:r w:rsidR="008A4D9D">
        <w:rPr>
          <w:color w:val="auto"/>
          <w:szCs w:val="28"/>
        </w:rPr>
        <w:t>енность заключений договоров</w:t>
      </w:r>
      <w:r w:rsidR="004239B8" w:rsidRPr="008A4D9D">
        <w:rPr>
          <w:color w:val="auto"/>
          <w:szCs w:val="28"/>
        </w:rPr>
        <w:t xml:space="preserve"> ЕДДС на обслуживание системы оповещения и организует совместно с организациями связи проверки аппаратуры оповещения; </w:t>
      </w:r>
    </w:p>
    <w:p w14:paraId="4B9B8532" w14:textId="77777777" w:rsidR="008A4D9D" w:rsidRPr="008A4D9D" w:rsidRDefault="002107DA" w:rsidP="00FB4BED">
      <w:pPr>
        <w:tabs>
          <w:tab w:val="left" w:pos="567"/>
          <w:tab w:val="left" w:pos="709"/>
        </w:tabs>
        <w:spacing w:after="0" w:line="250" w:lineRule="auto"/>
        <w:ind w:left="0" w:firstLine="567"/>
        <w:rPr>
          <w:color w:val="auto"/>
          <w:szCs w:val="28"/>
        </w:rPr>
      </w:pPr>
      <w:r>
        <w:rPr>
          <w:noProof/>
        </w:rPr>
        <w:t xml:space="preserve">- </w:t>
      </w:r>
      <w:r w:rsidR="004239B8" w:rsidRPr="008A4D9D">
        <w:rPr>
          <w:color w:val="auto"/>
          <w:szCs w:val="28"/>
        </w:rPr>
        <w:t xml:space="preserve">разрабатывает порядок взаимодействия дежурных служб при передаче сигналов оповещения и информации; </w:t>
      </w:r>
    </w:p>
    <w:p w14:paraId="2851A7CE" w14:textId="77777777" w:rsidR="005E607F" w:rsidRPr="008A4D9D" w:rsidRDefault="002107DA" w:rsidP="00FB4BED">
      <w:pPr>
        <w:tabs>
          <w:tab w:val="left" w:pos="567"/>
          <w:tab w:val="left" w:pos="709"/>
        </w:tabs>
        <w:spacing w:after="0" w:line="250" w:lineRule="auto"/>
        <w:ind w:left="0" w:firstLine="567"/>
        <w:rPr>
          <w:szCs w:val="28"/>
        </w:rPr>
      </w:pPr>
      <w:r>
        <w:rPr>
          <w:noProof/>
        </w:rPr>
        <w:t xml:space="preserve">- </w:t>
      </w:r>
      <w:r w:rsidR="004239B8" w:rsidRPr="008A4D9D">
        <w:rPr>
          <w:color w:val="auto"/>
          <w:szCs w:val="28"/>
        </w:rPr>
        <w:t xml:space="preserve">вносит предложения о порядке создания запасов мобильных средств </w:t>
      </w:r>
      <w:r w:rsidR="004239B8" w:rsidRPr="001E082C">
        <w:rPr>
          <w:noProof/>
        </w:rPr>
        <w:drawing>
          <wp:inline distT="0" distB="0" distL="0" distR="0" wp14:anchorId="1E6FD0DA" wp14:editId="42AC018E">
            <wp:extent cx="9147" cy="18295"/>
            <wp:effectExtent l="0" t="0" r="0" b="0"/>
            <wp:docPr id="29463" name="Picture 29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63" name="Picture 2946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9B8" w:rsidRPr="008A4D9D">
        <w:rPr>
          <w:szCs w:val="28"/>
        </w:rPr>
        <w:t>оповещения их необходимых объемах и сроках хранения.</w:t>
      </w:r>
    </w:p>
    <w:p w14:paraId="5F9F5F1A" w14:textId="28D91402" w:rsidR="005E607F" w:rsidRPr="001E082C" w:rsidRDefault="00FB4BED" w:rsidP="00FB4BED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1</w:t>
      </w:r>
      <w:r w:rsidR="001D25EC">
        <w:rPr>
          <w:szCs w:val="28"/>
        </w:rPr>
        <w:t>6</w:t>
      </w:r>
      <w:r>
        <w:rPr>
          <w:szCs w:val="28"/>
        </w:rPr>
        <w:t>.</w:t>
      </w:r>
      <w:r w:rsidR="004239B8" w:rsidRPr="001E082C">
        <w:rPr>
          <w:szCs w:val="28"/>
        </w:rPr>
        <w:t>Организация связи, расположенная на территории БМР обеспечивает техническую готовность аппаратуры оповещения, средств связи и радиовещания, каналов и линий связи, используемых в муниципальной системе оповещения.</w:t>
      </w:r>
    </w:p>
    <w:p w14:paraId="425C0615" w14:textId="246052BF" w:rsidR="005E607F" w:rsidRPr="00FB4BED" w:rsidRDefault="00FB4BED" w:rsidP="00FB4BED">
      <w:pPr>
        <w:spacing w:after="0"/>
        <w:ind w:left="0" w:firstLine="567"/>
        <w:rPr>
          <w:szCs w:val="28"/>
        </w:rPr>
      </w:pPr>
      <w:r>
        <w:rPr>
          <w:szCs w:val="28"/>
        </w:rPr>
        <w:t>1</w:t>
      </w:r>
      <w:r w:rsidR="001D25EC">
        <w:rPr>
          <w:szCs w:val="28"/>
        </w:rPr>
        <w:t>7</w:t>
      </w:r>
      <w:r>
        <w:rPr>
          <w:szCs w:val="28"/>
        </w:rPr>
        <w:t xml:space="preserve">. </w:t>
      </w:r>
      <w:r w:rsidR="004239B8" w:rsidRPr="00FB4BED">
        <w:rPr>
          <w:szCs w:val="28"/>
        </w:rPr>
        <w:t>В целях поддержания системы оповещения в постоянной готовности к использованию, оценки её состояния и способности к выполнению задач по предназначению проводятся следующие виды проверок:</w:t>
      </w:r>
    </w:p>
    <w:p w14:paraId="5F623748" w14:textId="77777777" w:rsidR="00B82288" w:rsidRPr="00B82288" w:rsidRDefault="00B82288" w:rsidP="00B82288">
      <w:pPr>
        <w:pStyle w:val="a3"/>
        <w:spacing w:after="0"/>
        <w:ind w:left="0" w:firstLine="720"/>
        <w:rPr>
          <w:szCs w:val="28"/>
        </w:rPr>
      </w:pPr>
      <w:r>
        <w:rPr>
          <w:szCs w:val="28"/>
        </w:rPr>
        <w:t xml:space="preserve">- </w:t>
      </w:r>
      <w:r w:rsidR="004239B8" w:rsidRPr="00B82288">
        <w:rPr>
          <w:szCs w:val="28"/>
        </w:rPr>
        <w:t>комплексные проверки готовности муниципальной системы оповещения населения с включением оконечных средств оповещения и доведением проверочных сигн</w:t>
      </w:r>
      <w:r>
        <w:rPr>
          <w:szCs w:val="28"/>
        </w:rPr>
        <w:t>алов и информации до населения;</w:t>
      </w:r>
    </w:p>
    <w:p w14:paraId="55EFB553" w14:textId="77777777" w:rsidR="005E607F" w:rsidRPr="00B82288" w:rsidRDefault="00B82288" w:rsidP="00B82288">
      <w:pPr>
        <w:pStyle w:val="a3"/>
        <w:spacing w:after="0"/>
        <w:ind w:left="0" w:firstLine="720"/>
        <w:rPr>
          <w:szCs w:val="28"/>
        </w:rPr>
      </w:pPr>
      <w:r>
        <w:rPr>
          <w:szCs w:val="28"/>
        </w:rPr>
        <w:t xml:space="preserve">- </w:t>
      </w:r>
      <w:r w:rsidR="004239B8" w:rsidRPr="00B82288">
        <w:rPr>
          <w:szCs w:val="28"/>
        </w:rPr>
        <w:t>технические проверки готовности муниципальной системы оповещения населения без включения оконечных средств оповещения населения.</w:t>
      </w:r>
    </w:p>
    <w:p w14:paraId="680C07C4" w14:textId="0F91AB96" w:rsidR="005E607F" w:rsidRPr="00487B61" w:rsidRDefault="004239B8" w:rsidP="00487B61">
      <w:pPr>
        <w:spacing w:after="0"/>
        <w:ind w:left="0" w:firstLine="540"/>
        <w:rPr>
          <w:b/>
          <w:szCs w:val="28"/>
        </w:rPr>
      </w:pPr>
      <w:r w:rsidRPr="00487B61">
        <w:rPr>
          <w:szCs w:val="28"/>
        </w:rPr>
        <w:t xml:space="preserve">По решению </w:t>
      </w:r>
      <w:r w:rsidR="00487B61" w:rsidRPr="00487B61">
        <w:rPr>
          <w:szCs w:val="28"/>
        </w:rPr>
        <w:t>комиссии по предупреждению и ликвидации чрезвычайных ситуаций и обеспечению пожарной безопасности Быстринского муниципального района</w:t>
      </w:r>
      <w:r w:rsidRPr="00487B61">
        <w:rPr>
          <w:szCs w:val="28"/>
        </w:rPr>
        <w:t xml:space="preserve"> могут проводиться дополнительные </w:t>
      </w:r>
      <w:r w:rsidRPr="00487B61">
        <w:rPr>
          <w:noProof/>
          <w:szCs w:val="28"/>
        </w:rPr>
        <w:drawing>
          <wp:inline distT="0" distB="0" distL="0" distR="0" wp14:anchorId="5BC48491" wp14:editId="1D1EA2AB">
            <wp:extent cx="4573" cy="4574"/>
            <wp:effectExtent l="0" t="0" r="0" b="0"/>
            <wp:docPr id="15767" name="Picture 15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7" name="Picture 1576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B61">
        <w:rPr>
          <w:szCs w:val="28"/>
        </w:rPr>
        <w:t>комплексные</w:t>
      </w:r>
      <w:r w:rsidRPr="001E082C">
        <w:rPr>
          <w:szCs w:val="28"/>
        </w:rPr>
        <w:t xml:space="preserve"> проверки готовности муниципальной системы оповещения.</w:t>
      </w:r>
    </w:p>
    <w:p w14:paraId="0F14EB02" w14:textId="77777777" w:rsidR="005E607F" w:rsidRPr="001E082C" w:rsidRDefault="004239B8" w:rsidP="001E082C">
      <w:pPr>
        <w:spacing w:after="0"/>
        <w:ind w:left="0"/>
        <w:rPr>
          <w:szCs w:val="28"/>
        </w:rPr>
      </w:pPr>
      <w:r w:rsidRPr="001E082C">
        <w:rPr>
          <w:szCs w:val="28"/>
        </w:rPr>
        <w:t xml:space="preserve">По результатам комплексной проверки готовности системы оповещения населения оформляется акт, в котором отражаются проверенные вопросы, </w:t>
      </w:r>
      <w:r w:rsidRPr="001E082C">
        <w:rPr>
          <w:noProof/>
          <w:szCs w:val="28"/>
        </w:rPr>
        <w:drawing>
          <wp:inline distT="0" distB="0" distL="0" distR="0" wp14:anchorId="76425CF1" wp14:editId="6AF47A3E">
            <wp:extent cx="4573" cy="4574"/>
            <wp:effectExtent l="0" t="0" r="0" b="0"/>
            <wp:docPr id="15769" name="Picture 15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9" name="Picture 157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82C">
        <w:rPr>
          <w:szCs w:val="28"/>
        </w:rPr>
        <w:t>выявленные недостатки, предложения по их своевременному устранению и оценка готовности системы оповещения населения, определяема</w:t>
      </w:r>
      <w:r w:rsidR="00B82288">
        <w:rPr>
          <w:szCs w:val="28"/>
        </w:rPr>
        <w:t>я в соответствии с приложением № 3</w:t>
      </w:r>
      <w:r w:rsidRPr="001E082C">
        <w:rPr>
          <w:szCs w:val="28"/>
        </w:rPr>
        <w:t xml:space="preserve"> приказа МЧС России и Министерства цифрового развития, связи и массовых коммуни</w:t>
      </w:r>
      <w:r w:rsidR="00B82288">
        <w:rPr>
          <w:szCs w:val="28"/>
        </w:rPr>
        <w:t>каций Российской Федерации от 31.07.2020 №</w:t>
      </w:r>
      <w:r w:rsidRPr="001E082C">
        <w:rPr>
          <w:szCs w:val="28"/>
        </w:rPr>
        <w:t xml:space="preserve"> 578/365 «Об утверждении Положения о системах оповещения населения», а также уточняется паспорт системы оповещения населения.</w:t>
      </w:r>
    </w:p>
    <w:p w14:paraId="7C514D32" w14:textId="7935F189" w:rsidR="005E607F" w:rsidRDefault="00FB4BED" w:rsidP="001E082C">
      <w:pPr>
        <w:spacing w:after="0"/>
        <w:ind w:left="0"/>
        <w:rPr>
          <w:szCs w:val="28"/>
        </w:rPr>
      </w:pPr>
      <w:r>
        <w:rPr>
          <w:szCs w:val="28"/>
        </w:rPr>
        <w:t>1</w:t>
      </w:r>
      <w:r w:rsidR="001D25EC">
        <w:rPr>
          <w:szCs w:val="28"/>
        </w:rPr>
        <w:t>8</w:t>
      </w:r>
      <w:r>
        <w:rPr>
          <w:szCs w:val="28"/>
        </w:rPr>
        <w:t xml:space="preserve">. </w:t>
      </w:r>
      <w:r w:rsidR="004239B8" w:rsidRPr="001E082C">
        <w:rPr>
          <w:szCs w:val="28"/>
        </w:rPr>
        <w:t xml:space="preserve">Поддержание в постоянной готовности систем оповещения, оценки их технического состояния и выполнения задач по предназначению, возлагается на </w:t>
      </w:r>
      <w:r w:rsidR="00243CEC">
        <w:rPr>
          <w:szCs w:val="28"/>
        </w:rPr>
        <w:t xml:space="preserve">организации оказывающие услуги связи по заключенным договорным отношениям и </w:t>
      </w:r>
      <w:r w:rsidR="00243CEC" w:rsidRPr="001E082C">
        <w:rPr>
          <w:szCs w:val="28"/>
        </w:rPr>
        <w:t>МБУ</w:t>
      </w:r>
      <w:r w:rsidR="00B82288">
        <w:rPr>
          <w:szCs w:val="28"/>
        </w:rPr>
        <w:t xml:space="preserve"> </w:t>
      </w:r>
      <w:r w:rsidR="0083457A">
        <w:rPr>
          <w:szCs w:val="28"/>
        </w:rPr>
        <w:t>ЕДДС БМР.</w:t>
      </w:r>
    </w:p>
    <w:sectPr w:rsidR="005E607F" w:rsidSect="001E082C">
      <w:pgSz w:w="11920" w:h="16840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7.8pt;height:7.8pt;visibility:visible;mso-wrap-style:square" o:bullet="t">
        <v:imagedata r:id="rId1" o:title=""/>
      </v:shape>
    </w:pict>
  </w:numPicBullet>
  <w:numPicBullet w:numPicBulletId="1">
    <w:pict>
      <v:shape id="_x0000_i1045" type="#_x0000_t75" style="width:8.4pt;height:6pt;visibility:visible;mso-wrap-style:square" o:bullet="t">
        <v:imagedata r:id="rId2" o:title=""/>
      </v:shape>
    </w:pict>
  </w:numPicBullet>
  <w:numPicBullet w:numPicBulletId="2">
    <w:pict>
      <v:shape id="_x0000_i1046" type="#_x0000_t75" style="width:9pt;height:6pt;visibility:visible;mso-wrap-style:square" o:bullet="t">
        <v:imagedata r:id="rId3" o:title=""/>
      </v:shape>
    </w:pict>
  </w:numPicBullet>
  <w:numPicBullet w:numPicBulletId="3">
    <w:pict>
      <v:shape id="_x0000_i1047" type="#_x0000_t75" style="width:.6pt;height:.6pt;visibility:visible;mso-wrap-style:square" o:bullet="t">
        <v:imagedata r:id="rId4" o:title=""/>
      </v:shape>
    </w:pict>
  </w:numPicBullet>
  <w:numPicBullet w:numPicBulletId="4">
    <w:pict>
      <v:shape id="_x0000_i1048" type="#_x0000_t75" style="width:8.4pt;height:4.8pt;visibility:visible;mso-wrap-style:square" o:bullet="t">
        <v:imagedata r:id="rId5" o:title=""/>
      </v:shape>
    </w:pict>
  </w:numPicBullet>
  <w:numPicBullet w:numPicBulletId="5">
    <w:pict>
      <v:shape id="_x0000_i1049" type="#_x0000_t75" style="width:7.8pt;height:5.4pt;visibility:visible;mso-wrap-style:square" o:bullet="t">
        <v:imagedata r:id="rId6" o:title=""/>
      </v:shape>
    </w:pict>
  </w:numPicBullet>
  <w:abstractNum w:abstractNumId="0" w15:restartNumberingAfterBreak="0">
    <w:nsid w:val="01293B20"/>
    <w:multiLevelType w:val="hybridMultilevel"/>
    <w:tmpl w:val="1AD0E248"/>
    <w:lvl w:ilvl="0" w:tplc="A49EBD8C">
      <w:start w:val="1"/>
      <w:numFmt w:val="bullet"/>
      <w:lvlText w:val="-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C3548">
      <w:start w:val="1"/>
      <w:numFmt w:val="bullet"/>
      <w:lvlText w:val="o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A42FBC">
      <w:start w:val="1"/>
      <w:numFmt w:val="bullet"/>
      <w:lvlText w:val="▪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BC2DE0">
      <w:start w:val="1"/>
      <w:numFmt w:val="bullet"/>
      <w:lvlText w:val="•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A17C0">
      <w:start w:val="1"/>
      <w:numFmt w:val="bullet"/>
      <w:lvlText w:val="o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E252F0">
      <w:start w:val="1"/>
      <w:numFmt w:val="bullet"/>
      <w:lvlText w:val="▪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469A5C">
      <w:start w:val="1"/>
      <w:numFmt w:val="bullet"/>
      <w:lvlText w:val="•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E4B48C">
      <w:start w:val="1"/>
      <w:numFmt w:val="bullet"/>
      <w:lvlText w:val="o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ACC06">
      <w:start w:val="1"/>
      <w:numFmt w:val="bullet"/>
      <w:lvlText w:val="▪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F7128"/>
    <w:multiLevelType w:val="hybridMultilevel"/>
    <w:tmpl w:val="BF56F4E2"/>
    <w:lvl w:ilvl="0" w:tplc="44B075D4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1960E86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22EE2BC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824A2C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7CEACFA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3047E62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3B21460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6BC0F46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EBC543A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E4525B"/>
    <w:multiLevelType w:val="hybridMultilevel"/>
    <w:tmpl w:val="80B29614"/>
    <w:lvl w:ilvl="0" w:tplc="2A94C9D6">
      <w:start w:val="17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5EE946">
      <w:start w:val="1"/>
      <w:numFmt w:val="lowerLetter"/>
      <w:lvlText w:val="%2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405AEC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EC7BD0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78C86E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CA4116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16B1A4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6CDEA2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92A02C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9771D7"/>
    <w:multiLevelType w:val="hybridMultilevel"/>
    <w:tmpl w:val="0BCE235A"/>
    <w:lvl w:ilvl="0" w:tplc="84844834">
      <w:start w:val="8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B89CBC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F40C54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CCED68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E00F9A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AC5936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5E6482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F612A8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E6B21C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DB0382"/>
    <w:multiLevelType w:val="hybridMultilevel"/>
    <w:tmpl w:val="54D86AB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B3A08"/>
    <w:multiLevelType w:val="hybridMultilevel"/>
    <w:tmpl w:val="C8BEACC8"/>
    <w:lvl w:ilvl="0" w:tplc="929E44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5F2E19"/>
    <w:multiLevelType w:val="hybridMultilevel"/>
    <w:tmpl w:val="AA3E9B70"/>
    <w:lvl w:ilvl="0" w:tplc="156AC83E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DA1D8E"/>
    <w:multiLevelType w:val="hybridMultilevel"/>
    <w:tmpl w:val="23F4B028"/>
    <w:lvl w:ilvl="0" w:tplc="FF588DDC">
      <w:start w:val="10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041736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2CDCBE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22C8B2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9E48D6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A6D3F8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32A0F2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1483E2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A25970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753E29"/>
    <w:multiLevelType w:val="hybridMultilevel"/>
    <w:tmpl w:val="DB46CD1E"/>
    <w:lvl w:ilvl="0" w:tplc="7D28E2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A4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69A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925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EA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76B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65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EA9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42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DA5646"/>
    <w:multiLevelType w:val="hybridMultilevel"/>
    <w:tmpl w:val="E5243806"/>
    <w:lvl w:ilvl="0" w:tplc="BB96E2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07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B27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FE2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4C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AD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88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2C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E01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8D46D61"/>
    <w:multiLevelType w:val="hybridMultilevel"/>
    <w:tmpl w:val="F6049CF0"/>
    <w:lvl w:ilvl="0" w:tplc="26865ACA">
      <w:start w:val="15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769A7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2447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A8DED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406C3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229EC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D4FEC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D0DF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38DA3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656216"/>
    <w:multiLevelType w:val="hybridMultilevel"/>
    <w:tmpl w:val="5E2E7B14"/>
    <w:lvl w:ilvl="0" w:tplc="15CC91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C0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A08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66D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CE9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50D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1AF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41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6C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7AF4FA0"/>
    <w:multiLevelType w:val="multilevel"/>
    <w:tmpl w:val="E9DE8E80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7C3D72"/>
    <w:multiLevelType w:val="hybridMultilevel"/>
    <w:tmpl w:val="D8E6AC5E"/>
    <w:lvl w:ilvl="0" w:tplc="149888E8">
      <w:start w:val="5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F00AEE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86A8A2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BE865E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38D45E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445730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00E7FA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EC3FDE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A68AF4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484988"/>
    <w:multiLevelType w:val="hybridMultilevel"/>
    <w:tmpl w:val="8C0E6D56"/>
    <w:lvl w:ilvl="0" w:tplc="60C0278C">
      <w:start w:val="1"/>
      <w:numFmt w:val="decimal"/>
      <w:lvlText w:val="%1."/>
      <w:lvlJc w:val="left"/>
      <w:pPr>
        <w:ind w:left="4044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2" w:hanging="360"/>
      </w:pPr>
    </w:lvl>
    <w:lvl w:ilvl="2" w:tplc="0419001B" w:tentative="1">
      <w:start w:val="1"/>
      <w:numFmt w:val="lowerRoman"/>
      <w:lvlText w:val="%3."/>
      <w:lvlJc w:val="right"/>
      <w:pPr>
        <w:ind w:left="5112" w:hanging="180"/>
      </w:pPr>
    </w:lvl>
    <w:lvl w:ilvl="3" w:tplc="0419000F" w:tentative="1">
      <w:start w:val="1"/>
      <w:numFmt w:val="decimal"/>
      <w:lvlText w:val="%4."/>
      <w:lvlJc w:val="left"/>
      <w:pPr>
        <w:ind w:left="5832" w:hanging="360"/>
      </w:pPr>
    </w:lvl>
    <w:lvl w:ilvl="4" w:tplc="04190019" w:tentative="1">
      <w:start w:val="1"/>
      <w:numFmt w:val="lowerLetter"/>
      <w:lvlText w:val="%5."/>
      <w:lvlJc w:val="left"/>
      <w:pPr>
        <w:ind w:left="6552" w:hanging="360"/>
      </w:pPr>
    </w:lvl>
    <w:lvl w:ilvl="5" w:tplc="0419001B" w:tentative="1">
      <w:start w:val="1"/>
      <w:numFmt w:val="lowerRoman"/>
      <w:lvlText w:val="%6."/>
      <w:lvlJc w:val="right"/>
      <w:pPr>
        <w:ind w:left="7272" w:hanging="180"/>
      </w:pPr>
    </w:lvl>
    <w:lvl w:ilvl="6" w:tplc="0419000F" w:tentative="1">
      <w:start w:val="1"/>
      <w:numFmt w:val="decimal"/>
      <w:lvlText w:val="%7."/>
      <w:lvlJc w:val="left"/>
      <w:pPr>
        <w:ind w:left="7992" w:hanging="360"/>
      </w:pPr>
    </w:lvl>
    <w:lvl w:ilvl="7" w:tplc="04190019" w:tentative="1">
      <w:start w:val="1"/>
      <w:numFmt w:val="lowerLetter"/>
      <w:lvlText w:val="%8."/>
      <w:lvlJc w:val="left"/>
      <w:pPr>
        <w:ind w:left="8712" w:hanging="360"/>
      </w:pPr>
    </w:lvl>
    <w:lvl w:ilvl="8" w:tplc="041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15" w15:restartNumberingAfterBreak="0">
    <w:nsid w:val="5043584B"/>
    <w:multiLevelType w:val="hybridMultilevel"/>
    <w:tmpl w:val="0FCC4A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15C52"/>
    <w:multiLevelType w:val="hybridMultilevel"/>
    <w:tmpl w:val="02468400"/>
    <w:lvl w:ilvl="0" w:tplc="8C02A78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ECC6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6E3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0A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23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6D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2E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423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B2AE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7EE164F"/>
    <w:multiLevelType w:val="hybridMultilevel"/>
    <w:tmpl w:val="0840CB7E"/>
    <w:lvl w:ilvl="0" w:tplc="A49EBD8C">
      <w:start w:val="1"/>
      <w:numFmt w:val="bullet"/>
      <w:lvlText w:val="-"/>
      <w:lvlPicBulletId w:val="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5C0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A08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66D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CE9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50D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1AF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41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6C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7F35B56"/>
    <w:multiLevelType w:val="hybridMultilevel"/>
    <w:tmpl w:val="8864D488"/>
    <w:lvl w:ilvl="0" w:tplc="13B0C48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C7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ED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F8D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06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066A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42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A26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00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2B31E20"/>
    <w:multiLevelType w:val="hybridMultilevel"/>
    <w:tmpl w:val="328C8FBE"/>
    <w:lvl w:ilvl="0" w:tplc="D0EA4B60">
      <w:start w:val="1"/>
      <w:numFmt w:val="decimal"/>
      <w:lvlText w:val="%1."/>
      <w:lvlJc w:val="left"/>
      <w:pPr>
        <w:ind w:left="1327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17"/>
  </w:num>
  <w:num w:numId="14">
    <w:abstractNumId w:val="16"/>
  </w:num>
  <w:num w:numId="15">
    <w:abstractNumId w:val="18"/>
  </w:num>
  <w:num w:numId="16">
    <w:abstractNumId w:val="5"/>
  </w:num>
  <w:num w:numId="17">
    <w:abstractNumId w:val="15"/>
  </w:num>
  <w:num w:numId="18">
    <w:abstractNumId w:val="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7F"/>
    <w:rsid w:val="0004641B"/>
    <w:rsid w:val="0005542B"/>
    <w:rsid w:val="00063F8E"/>
    <w:rsid w:val="00155585"/>
    <w:rsid w:val="001602E0"/>
    <w:rsid w:val="001D25EC"/>
    <w:rsid w:val="001D482D"/>
    <w:rsid w:val="001D64DF"/>
    <w:rsid w:val="001E082C"/>
    <w:rsid w:val="001E67A0"/>
    <w:rsid w:val="002107DA"/>
    <w:rsid w:val="00243CEC"/>
    <w:rsid w:val="002662B4"/>
    <w:rsid w:val="00281781"/>
    <w:rsid w:val="002F37AA"/>
    <w:rsid w:val="002F45C3"/>
    <w:rsid w:val="003D4B7E"/>
    <w:rsid w:val="003E36B4"/>
    <w:rsid w:val="00420FCF"/>
    <w:rsid w:val="004239B8"/>
    <w:rsid w:val="00444A54"/>
    <w:rsid w:val="004565D1"/>
    <w:rsid w:val="00487700"/>
    <w:rsid w:val="00487B61"/>
    <w:rsid w:val="005477EB"/>
    <w:rsid w:val="005B4A37"/>
    <w:rsid w:val="005E607F"/>
    <w:rsid w:val="00600F3B"/>
    <w:rsid w:val="0065338E"/>
    <w:rsid w:val="006D3BD4"/>
    <w:rsid w:val="00700B61"/>
    <w:rsid w:val="00714D73"/>
    <w:rsid w:val="0074756C"/>
    <w:rsid w:val="00763C49"/>
    <w:rsid w:val="007A0240"/>
    <w:rsid w:val="0083457A"/>
    <w:rsid w:val="008619A3"/>
    <w:rsid w:val="00893B91"/>
    <w:rsid w:val="008A4D9D"/>
    <w:rsid w:val="009E2C91"/>
    <w:rsid w:val="00A01038"/>
    <w:rsid w:val="00A3108D"/>
    <w:rsid w:val="00A60A17"/>
    <w:rsid w:val="00AF1DFC"/>
    <w:rsid w:val="00B20ADA"/>
    <w:rsid w:val="00B51373"/>
    <w:rsid w:val="00B82288"/>
    <w:rsid w:val="00BA1818"/>
    <w:rsid w:val="00BA6083"/>
    <w:rsid w:val="00C873B5"/>
    <w:rsid w:val="00CD2C67"/>
    <w:rsid w:val="00D06587"/>
    <w:rsid w:val="00D21A57"/>
    <w:rsid w:val="00DC0CA7"/>
    <w:rsid w:val="00DD7582"/>
    <w:rsid w:val="00E12713"/>
    <w:rsid w:val="00E162AF"/>
    <w:rsid w:val="00E54545"/>
    <w:rsid w:val="00EC3C2C"/>
    <w:rsid w:val="00F02CC7"/>
    <w:rsid w:val="00FA2507"/>
    <w:rsid w:val="00FB4BED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2F3A"/>
  <w15:docId w15:val="{588A346E-97F6-4BBF-A13E-E0DDC2DC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14" w:line="248" w:lineRule="auto"/>
      <w:ind w:left="547" w:firstLine="6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7A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jpg"/><Relationship Id="rId18" Type="http://schemas.openxmlformats.org/officeDocument/2006/relationships/image" Target="media/image19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2.jpg"/><Relationship Id="rId7" Type="http://schemas.openxmlformats.org/officeDocument/2006/relationships/image" Target="media/image8.jpg"/><Relationship Id="rId12" Type="http://schemas.openxmlformats.org/officeDocument/2006/relationships/image" Target="media/image13.jpg"/><Relationship Id="rId17" Type="http://schemas.openxmlformats.org/officeDocument/2006/relationships/image" Target="media/image18.jpg"/><Relationship Id="rId25" Type="http://schemas.openxmlformats.org/officeDocument/2006/relationships/image" Target="media/image26.jpg"/><Relationship Id="rId2" Type="http://schemas.openxmlformats.org/officeDocument/2006/relationships/numbering" Target="numbering.xml"/><Relationship Id="rId16" Type="http://schemas.openxmlformats.org/officeDocument/2006/relationships/image" Target="media/image17.jpg"/><Relationship Id="rId20" Type="http://schemas.openxmlformats.org/officeDocument/2006/relationships/image" Target="media/image21.jpg"/><Relationship Id="rId1" Type="http://schemas.openxmlformats.org/officeDocument/2006/relationships/customXml" Target="../customXml/item1.xml"/><Relationship Id="rId6" Type="http://schemas.openxmlformats.org/officeDocument/2006/relationships/image" Target="media/image7.png"/><Relationship Id="rId11" Type="http://schemas.openxmlformats.org/officeDocument/2006/relationships/image" Target="media/image12.jpg"/><Relationship Id="rId24" Type="http://schemas.openxmlformats.org/officeDocument/2006/relationships/image" Target="media/image25.jpg"/><Relationship Id="rId5" Type="http://schemas.openxmlformats.org/officeDocument/2006/relationships/webSettings" Target="webSettings.xml"/><Relationship Id="rId15" Type="http://schemas.openxmlformats.org/officeDocument/2006/relationships/image" Target="media/image16.jpg"/><Relationship Id="rId23" Type="http://schemas.openxmlformats.org/officeDocument/2006/relationships/image" Target="media/image24.jpg"/><Relationship Id="rId10" Type="http://schemas.openxmlformats.org/officeDocument/2006/relationships/image" Target="media/image11.jpg"/><Relationship Id="rId19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15.jpg"/><Relationship Id="rId22" Type="http://schemas.openxmlformats.org/officeDocument/2006/relationships/image" Target="media/image23.jp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ABFE-80D0-4C2D-9909-3A0FF9AC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2022-03-04T22:39:00Z</cp:lastPrinted>
  <dcterms:created xsi:type="dcterms:W3CDTF">2022-02-21T10:29:00Z</dcterms:created>
  <dcterms:modified xsi:type="dcterms:W3CDTF">2022-03-04T22:39:00Z</dcterms:modified>
</cp:coreProperties>
</file>