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698" w:rsidRPr="00AE4B33" w:rsidRDefault="00B0167F" w:rsidP="00E0156E">
      <w:pPr>
        <w:spacing w:line="240" w:lineRule="auto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7" type="#_x0000_t75" alt="Герб БМР для документов" style="position:absolute;margin-left:210.75pt;margin-top:0;width:45.75pt;height:62.25pt;z-index:1;visibility:visible;mso-position-horizontal:absolute;mso-position-horizontal-relative:text;mso-position-vertical-relative:text">
            <v:imagedata r:id="rId8" o:title=""/>
            <w10:wrap type="square" side="right"/>
          </v:shape>
        </w:pict>
      </w:r>
      <w:r w:rsidR="00B73B25">
        <w:rPr>
          <w:b/>
          <w:sz w:val="28"/>
          <w:szCs w:val="28"/>
        </w:rPr>
        <w:tab/>
      </w:r>
      <w:r w:rsidR="00B73B25">
        <w:rPr>
          <w:b/>
          <w:sz w:val="28"/>
          <w:szCs w:val="28"/>
        </w:rPr>
        <w:tab/>
      </w:r>
      <w:r w:rsidR="00E0156E">
        <w:rPr>
          <w:b/>
          <w:sz w:val="28"/>
          <w:szCs w:val="28"/>
        </w:rPr>
        <w:br w:type="textWrapping" w:clear="all"/>
      </w:r>
    </w:p>
    <w:p w:rsidR="006D1698" w:rsidRPr="00AE4B33" w:rsidRDefault="006D1698" w:rsidP="0032525B">
      <w:pPr>
        <w:spacing w:line="240" w:lineRule="auto"/>
        <w:jc w:val="center"/>
        <w:rPr>
          <w:b/>
          <w:sz w:val="28"/>
          <w:szCs w:val="28"/>
        </w:rPr>
      </w:pPr>
      <w:r w:rsidRPr="00AE4B33">
        <w:rPr>
          <w:b/>
          <w:sz w:val="28"/>
          <w:szCs w:val="28"/>
        </w:rPr>
        <w:t>П О С Т А Н О В Л Е Н И Е</w:t>
      </w:r>
    </w:p>
    <w:p w:rsidR="006D1698" w:rsidRPr="00AE4B33" w:rsidRDefault="006D1698" w:rsidP="0032525B">
      <w:pPr>
        <w:spacing w:line="240" w:lineRule="auto"/>
        <w:jc w:val="center"/>
        <w:rPr>
          <w:sz w:val="28"/>
          <w:szCs w:val="28"/>
        </w:rPr>
      </w:pPr>
      <w:r w:rsidRPr="00AE4B33">
        <w:rPr>
          <w:sz w:val="28"/>
          <w:szCs w:val="28"/>
        </w:rPr>
        <w:t xml:space="preserve"> АДМИНИСТРАЦИИ БЫСТРИНСКОГО МУНИЦИПАЛЬНОГО РАЙОНА</w:t>
      </w:r>
    </w:p>
    <w:p w:rsidR="006D1698" w:rsidRPr="00AE4B33" w:rsidRDefault="006D1698" w:rsidP="0032525B">
      <w:pPr>
        <w:spacing w:line="240" w:lineRule="auto"/>
        <w:rPr>
          <w:sz w:val="28"/>
          <w:szCs w:val="28"/>
        </w:rPr>
      </w:pPr>
    </w:p>
    <w:p w:rsidR="006D1698" w:rsidRPr="00AE4B33" w:rsidRDefault="006D1698" w:rsidP="0032525B">
      <w:pPr>
        <w:spacing w:line="240" w:lineRule="auto"/>
      </w:pPr>
      <w:r w:rsidRPr="00AE4B33">
        <w:t>684350, Камчатский край, Быстринский</w:t>
      </w:r>
    </w:p>
    <w:p w:rsidR="006D1698" w:rsidRPr="00AE4B33" w:rsidRDefault="006D1698" w:rsidP="0032525B">
      <w:pPr>
        <w:spacing w:line="240" w:lineRule="auto"/>
      </w:pPr>
      <w:r w:rsidRPr="00AE4B33">
        <w:t>район, с. Эссо, ул. Терешковой, 1.</w:t>
      </w:r>
    </w:p>
    <w:p w:rsidR="006D1698" w:rsidRPr="00AE4B33" w:rsidRDefault="006D1698" w:rsidP="0032525B">
      <w:pPr>
        <w:spacing w:line="240" w:lineRule="auto"/>
      </w:pPr>
      <w:r w:rsidRPr="00AE4B33">
        <w:t>тел/факс 21-330</w:t>
      </w:r>
    </w:p>
    <w:p w:rsidR="006D1698" w:rsidRPr="00AE4B33" w:rsidRDefault="00B0167F" w:rsidP="0032525B">
      <w:pPr>
        <w:spacing w:line="240" w:lineRule="auto"/>
      </w:pPr>
      <w:hyperlink r:id="rId9" w:history="1">
        <w:r w:rsidR="006D1698" w:rsidRPr="00FF1A35">
          <w:rPr>
            <w:rStyle w:val="af9"/>
            <w:lang w:val="en-US"/>
          </w:rPr>
          <w:t>www</w:t>
        </w:r>
        <w:r w:rsidR="006D1698" w:rsidRPr="00FF1A35">
          <w:rPr>
            <w:rStyle w:val="af9"/>
          </w:rPr>
          <w:t>.</w:t>
        </w:r>
        <w:r w:rsidR="006D1698" w:rsidRPr="00FF1A35">
          <w:rPr>
            <w:rStyle w:val="af9"/>
            <w:lang w:val="en-US"/>
          </w:rPr>
          <w:t>essobmr</w:t>
        </w:r>
        <w:r w:rsidR="006D1698" w:rsidRPr="00FF1A35">
          <w:rPr>
            <w:rStyle w:val="af9"/>
          </w:rPr>
          <w:t>.</w:t>
        </w:r>
        <w:r w:rsidR="006D1698" w:rsidRPr="00FF1A35">
          <w:rPr>
            <w:rStyle w:val="af9"/>
            <w:lang w:val="en-US"/>
          </w:rPr>
          <w:t>ru</w:t>
        </w:r>
      </w:hyperlink>
      <w:r w:rsidR="006D1698">
        <w:t xml:space="preserve"> </w:t>
      </w:r>
      <w:hyperlink r:id="rId10" w:history="1">
        <w:r w:rsidR="006D1698" w:rsidRPr="00AE4B33">
          <w:rPr>
            <w:rStyle w:val="af9"/>
          </w:rPr>
          <w:t>admesso@yandex.ru</w:t>
        </w:r>
      </w:hyperlink>
    </w:p>
    <w:p w:rsidR="006D1698" w:rsidRPr="00AE4B33" w:rsidRDefault="006D1698" w:rsidP="0032525B">
      <w:pPr>
        <w:spacing w:line="240" w:lineRule="auto"/>
      </w:pPr>
    </w:p>
    <w:p w:rsidR="006D1698" w:rsidRPr="00AE4B33" w:rsidRDefault="006D1698" w:rsidP="001A019D">
      <w:pPr>
        <w:spacing w:line="240" w:lineRule="auto"/>
      </w:pPr>
      <w:r w:rsidRPr="008824DB">
        <w:t xml:space="preserve">от </w:t>
      </w:r>
      <w:r w:rsidR="00B73B25">
        <w:t xml:space="preserve">12 октября </w:t>
      </w:r>
      <w:r w:rsidR="00C45D46">
        <w:t>2020</w:t>
      </w:r>
      <w:r w:rsidRPr="008824DB">
        <w:t xml:space="preserve"> года   №</w:t>
      </w:r>
      <w:r w:rsidRPr="00B73B25">
        <w:t xml:space="preserve"> </w:t>
      </w:r>
      <w:r w:rsidR="00B73B25" w:rsidRPr="00B73B25">
        <w:t>303</w:t>
      </w:r>
      <w:r w:rsidRPr="00AE4B33">
        <w:tab/>
      </w:r>
    </w:p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1"/>
      </w:tblGrid>
      <w:tr w:rsidR="006D1698" w:rsidRPr="00897AF1" w:rsidTr="005F2B90">
        <w:trPr>
          <w:trHeight w:val="2100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698" w:rsidRPr="00897AF1" w:rsidRDefault="006D1698" w:rsidP="008824DB">
            <w:pPr>
              <w:spacing w:line="240" w:lineRule="auto"/>
              <w:ind w:firstLine="666"/>
              <w:jc w:val="both"/>
              <w:rPr>
                <w:bCs/>
                <w:spacing w:val="-1"/>
              </w:rPr>
            </w:pPr>
            <w:r w:rsidRPr="00897AF1">
              <w:t>Об утверждении Порядка  формирования, ведения, ежегодн</w:t>
            </w:r>
            <w:r>
              <w:t xml:space="preserve">ого дополнения и </w:t>
            </w:r>
            <w:r w:rsidR="002F181F">
              <w:t xml:space="preserve">обязательного </w:t>
            </w:r>
            <w:r>
              <w:t>опубликования П</w:t>
            </w:r>
            <w:r w:rsidRPr="00897AF1">
              <w:t>еречня муниципального имущест</w:t>
            </w:r>
            <w:r>
              <w:t>ва Эссовского сельского поселения,</w:t>
            </w:r>
            <w:r w:rsidR="00F15DA1">
              <w:t xml:space="preserve"> (за исключением земельных участков, предназначенных для ведения личного подсобного хозяйства, огородничества, садоводства, индивидуального  жилищного  строительства), </w:t>
            </w:r>
            <w:r w:rsidR="00C45D46">
              <w:t>свобо</w:t>
            </w:r>
            <w:r w:rsidR="00102D78">
              <w:t xml:space="preserve">дного от прав третьих лиц (за </w:t>
            </w:r>
            <w:r w:rsidR="00AC477E">
              <w:t>исключением права хозяйственно</w:t>
            </w:r>
            <w:r w:rsidR="00102D78">
              <w:t>го ведения</w:t>
            </w:r>
            <w:r w:rsidR="00AC477E">
              <w:t>, права оперативного управления, а также имущественных прав</w:t>
            </w:r>
            <w:r w:rsidR="00D54D6C">
              <w:t xml:space="preserve"> субъ</w:t>
            </w:r>
            <w:r w:rsidR="00D30E88">
              <w:t>е</w:t>
            </w:r>
            <w:r w:rsidR="00D54D6C">
              <w:t>ктов</w:t>
            </w:r>
            <w:r w:rsidR="00D30E88">
              <w:t xml:space="preserve"> малого и среднего предпринимательства),</w:t>
            </w:r>
            <w:r w:rsidR="00C45D46">
              <w:t xml:space="preserve"> </w:t>
            </w:r>
            <w:r>
              <w:t xml:space="preserve"> </w:t>
            </w:r>
            <w:r w:rsidRPr="00897AF1">
              <w:t xml:space="preserve">предназначенного для предоставления во владение и (или) в пользование </w:t>
            </w:r>
            <w:r w:rsidR="00F15DA1">
              <w:t>(в том числе по льготны</w:t>
            </w:r>
            <w:r w:rsidR="000A6149">
              <w:t>м</w:t>
            </w:r>
            <w:r w:rsidR="00F15DA1">
              <w:t xml:space="preserve"> ставкам арендной  платы</w:t>
            </w:r>
            <w:r w:rsidR="00C71348">
              <w:t xml:space="preserve">), на долгосрочной  основе </w:t>
            </w:r>
            <w:r w:rsidRPr="00897AF1">
              <w:t>субъектам малого и среднего предпринимательства и организациям, образующим инфраструктуру поддержки субъектов малого</w:t>
            </w:r>
            <w:r>
              <w:t xml:space="preserve"> и среднего предпринимательства</w:t>
            </w:r>
          </w:p>
        </w:tc>
      </w:tr>
    </w:tbl>
    <w:p w:rsidR="003756D7" w:rsidRPr="001A019D" w:rsidRDefault="003756D7" w:rsidP="006B4084">
      <w:pPr>
        <w:ind w:right="5243"/>
        <w:jc w:val="both"/>
        <w:rPr>
          <w:sz w:val="28"/>
          <w:szCs w:val="28"/>
        </w:rPr>
      </w:pPr>
    </w:p>
    <w:p w:rsidR="00C71348" w:rsidRDefault="006D1698" w:rsidP="003756D7">
      <w:pPr>
        <w:pBdr>
          <w:bottom w:val="single" w:sz="12" w:space="1" w:color="auto"/>
        </w:pBdr>
        <w:shd w:val="clear" w:color="auto" w:fill="FFFFFF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1A019D">
        <w:rPr>
          <w:sz w:val="28"/>
          <w:szCs w:val="28"/>
        </w:rPr>
        <w:tab/>
        <w:t>В целях реализации положений Федерального закона от 24.07.2007 №209-ФЗ «О развитии малого и среднего предпринимательства в Российской Федерации»,</w:t>
      </w:r>
      <w:r w:rsidR="00440556" w:rsidRPr="001A019D">
        <w:rPr>
          <w:sz w:val="28"/>
          <w:szCs w:val="28"/>
        </w:rPr>
        <w:t xml:space="preserve"> </w:t>
      </w:r>
      <w:r w:rsidR="00BB142F" w:rsidRPr="001A019D">
        <w:rPr>
          <w:sz w:val="28"/>
          <w:szCs w:val="28"/>
        </w:rPr>
        <w:t>Федерального закона</w:t>
      </w:r>
      <w:r w:rsidR="00440556" w:rsidRPr="001A019D">
        <w:rPr>
          <w:sz w:val="28"/>
          <w:szCs w:val="28"/>
        </w:rPr>
        <w:t xml:space="preserve"> от 03.07.2018 № 185-ФЗ «О внесении изменений в отдельные законодательные акты Российской Федерации в целях расширения имущественной поддержки субъектов  малого и среднего предпринимательства»</w:t>
      </w:r>
      <w:r w:rsidR="00BB142F" w:rsidRPr="001A019D">
        <w:rPr>
          <w:sz w:val="28"/>
          <w:szCs w:val="28"/>
        </w:rPr>
        <w:t>, постановления</w:t>
      </w:r>
      <w:r w:rsidR="00440556" w:rsidRPr="001A019D">
        <w:rPr>
          <w:sz w:val="28"/>
          <w:szCs w:val="28"/>
        </w:rPr>
        <w:t xml:space="preserve"> Правительства Российской Федерации от 21.08.</w:t>
      </w:r>
      <w:r w:rsidR="00CD1968" w:rsidRPr="001A019D">
        <w:rPr>
          <w:sz w:val="28"/>
          <w:szCs w:val="28"/>
        </w:rPr>
        <w:t>2010№ 645 «О  имущественной поддержке</w:t>
      </w:r>
      <w:r w:rsidR="00440556" w:rsidRPr="001A019D">
        <w:rPr>
          <w:sz w:val="28"/>
          <w:szCs w:val="28"/>
        </w:rPr>
        <w:t xml:space="preserve"> </w:t>
      </w:r>
      <w:r w:rsidRPr="001A019D">
        <w:rPr>
          <w:sz w:val="28"/>
          <w:szCs w:val="28"/>
        </w:rPr>
        <w:t xml:space="preserve"> </w:t>
      </w:r>
      <w:r w:rsidR="00CD1968" w:rsidRPr="001A019D">
        <w:rPr>
          <w:sz w:val="28"/>
          <w:szCs w:val="28"/>
        </w:rPr>
        <w:t>субъектов малого и среднего предпринимательства при представлении федерального имущества», приказа Минэкономразвития России от 20.04.2016 №264 « Об утверждени</w:t>
      </w:r>
      <w:r w:rsidR="00BB142F" w:rsidRPr="001A019D">
        <w:rPr>
          <w:sz w:val="28"/>
          <w:szCs w:val="28"/>
        </w:rPr>
        <w:t>и</w:t>
      </w:r>
      <w:r w:rsidR="00CD1968" w:rsidRPr="001A019D">
        <w:rPr>
          <w:sz w:val="28"/>
          <w:szCs w:val="28"/>
        </w:rPr>
        <w:t xml:space="preserve"> Порядка пред</w:t>
      </w:r>
      <w:r w:rsidR="00BB142F" w:rsidRPr="001A019D">
        <w:rPr>
          <w:sz w:val="28"/>
          <w:szCs w:val="28"/>
        </w:rPr>
        <w:t>ставления сведений об утвержден</w:t>
      </w:r>
      <w:r w:rsidR="00CD1968" w:rsidRPr="001A019D">
        <w:rPr>
          <w:sz w:val="28"/>
          <w:szCs w:val="28"/>
        </w:rPr>
        <w:t>ных перечнях государственного имущества</w:t>
      </w:r>
      <w:r w:rsidR="00BB142F" w:rsidRPr="001A019D">
        <w:rPr>
          <w:sz w:val="28"/>
          <w:szCs w:val="28"/>
        </w:rPr>
        <w:t xml:space="preserve"> и муниципального имущества, указанных в части 4 статьи 18 Федерального закона «О </w:t>
      </w:r>
      <w:r w:rsidR="00CD1968" w:rsidRPr="001A019D">
        <w:rPr>
          <w:sz w:val="28"/>
          <w:szCs w:val="28"/>
        </w:rPr>
        <w:t xml:space="preserve"> развитии малого  и среднего предпринимательства </w:t>
      </w:r>
      <w:r w:rsidR="00BB142F" w:rsidRPr="001A019D">
        <w:rPr>
          <w:sz w:val="28"/>
          <w:szCs w:val="28"/>
        </w:rPr>
        <w:t>в Российской Федерации»</w:t>
      </w:r>
      <w:r w:rsidR="001A019D">
        <w:rPr>
          <w:sz w:val="28"/>
          <w:szCs w:val="28"/>
        </w:rPr>
        <w:t>,</w:t>
      </w:r>
      <w:r w:rsidR="00CD1968" w:rsidRPr="001A019D">
        <w:rPr>
          <w:sz w:val="28"/>
          <w:szCs w:val="28"/>
        </w:rPr>
        <w:t xml:space="preserve"> </w:t>
      </w:r>
      <w:r w:rsidRPr="001A019D">
        <w:rPr>
          <w:sz w:val="28"/>
          <w:szCs w:val="28"/>
        </w:rPr>
        <w:t>а также создания условий для развития малого и среднего предпринимательства на территории Эссовского сельского поселения, руководствуясь статьей 36.4, частью 10 статьи 36.1. Устава Быстринского муниципального района</w:t>
      </w:r>
      <w:r w:rsidR="003756D7">
        <w:rPr>
          <w:sz w:val="28"/>
          <w:szCs w:val="28"/>
        </w:rPr>
        <w:t>,</w:t>
      </w:r>
    </w:p>
    <w:p w:rsidR="00C71348" w:rsidRDefault="0039037F" w:rsidP="001A019D">
      <w:pPr>
        <w:tabs>
          <w:tab w:val="left" w:pos="993"/>
        </w:tabs>
        <w:jc w:val="both"/>
        <w:rPr>
          <w:sz w:val="20"/>
          <w:szCs w:val="20"/>
        </w:rPr>
      </w:pPr>
      <w:r w:rsidRPr="00A86A22">
        <w:rPr>
          <w:sz w:val="20"/>
          <w:szCs w:val="20"/>
        </w:rPr>
        <w:t>Разослано: дело, библиотека с. Эссо, библиоте</w:t>
      </w:r>
      <w:r>
        <w:rPr>
          <w:sz w:val="20"/>
          <w:szCs w:val="20"/>
        </w:rPr>
        <w:t>ка с. Анавгай, КУМИ, Гейко А.Б.</w:t>
      </w:r>
      <w:r w:rsidRPr="00A86A22">
        <w:rPr>
          <w:sz w:val="20"/>
          <w:szCs w:val="20"/>
        </w:rPr>
        <w:t>, офиц. сай</w:t>
      </w:r>
      <w:r>
        <w:rPr>
          <w:sz w:val="20"/>
          <w:szCs w:val="20"/>
        </w:rPr>
        <w:t>т органа местного самоуправления, прокуратура БР.</w:t>
      </w:r>
    </w:p>
    <w:p w:rsidR="00C71348" w:rsidRPr="00F0440D" w:rsidRDefault="003756D7" w:rsidP="00F0440D">
      <w:pPr>
        <w:ind w:firstLine="708"/>
        <w:jc w:val="both"/>
        <w:rPr>
          <w:sz w:val="28"/>
          <w:szCs w:val="28"/>
        </w:rPr>
      </w:pPr>
      <w:r w:rsidRPr="003756D7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>ПОСТАНОВЛЯЮ:</w:t>
      </w:r>
    </w:p>
    <w:p w:rsidR="00C71348" w:rsidRPr="00C71348" w:rsidRDefault="00C71348" w:rsidP="001A019D">
      <w:pPr>
        <w:tabs>
          <w:tab w:val="left" w:pos="993"/>
        </w:tabs>
        <w:jc w:val="both"/>
        <w:rPr>
          <w:sz w:val="20"/>
          <w:szCs w:val="20"/>
        </w:rPr>
      </w:pPr>
      <w:r>
        <w:rPr>
          <w:sz w:val="28"/>
          <w:szCs w:val="28"/>
        </w:rPr>
        <w:tab/>
        <w:t>1.Утвердить прилагаемые:</w:t>
      </w:r>
    </w:p>
    <w:p w:rsidR="007A1DD4" w:rsidRDefault="00C71348" w:rsidP="007A1DD4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A019D">
        <w:rPr>
          <w:sz w:val="28"/>
          <w:szCs w:val="28"/>
        </w:rPr>
        <w:t xml:space="preserve">1.1. </w:t>
      </w:r>
      <w:hyperlink r:id="rId11" w:history="1">
        <w:r w:rsidRPr="001A019D">
          <w:rPr>
            <w:sz w:val="28"/>
            <w:szCs w:val="28"/>
          </w:rPr>
          <w:t>Порядок</w:t>
        </w:r>
      </w:hyperlink>
      <w:r w:rsidR="002F181F">
        <w:rPr>
          <w:sz w:val="28"/>
          <w:szCs w:val="28"/>
        </w:rPr>
        <w:t xml:space="preserve"> </w:t>
      </w:r>
      <w:r w:rsidRPr="001A019D">
        <w:rPr>
          <w:sz w:val="28"/>
          <w:szCs w:val="28"/>
        </w:rPr>
        <w:t>формирования, ведения, ежегодного дополнения и обязательного опубликования Перечня муниципального имущества, Эссовского сельского поселения,</w:t>
      </w:r>
      <w:r w:rsidR="00E9632C">
        <w:rPr>
          <w:sz w:val="28"/>
          <w:szCs w:val="28"/>
        </w:rPr>
        <w:t xml:space="preserve"> (за исключением земельных участков, предназначенных для ведения личного  подсобного хозяйства, огородничества, садоводства, индивидуального строительства,)</w:t>
      </w:r>
      <w:r w:rsidRPr="001A019D">
        <w:rPr>
          <w:sz w:val="28"/>
          <w:szCs w:val="28"/>
        </w:rPr>
        <w:t xml:space="preserve"> свободного от прав третьих лиц </w:t>
      </w:r>
      <w:r w:rsidR="0039037F">
        <w:rPr>
          <w:sz w:val="28"/>
          <w:szCs w:val="28"/>
        </w:rPr>
        <w:t xml:space="preserve">(за </w:t>
      </w:r>
      <w:r w:rsidR="005B1493" w:rsidRPr="001A019D">
        <w:rPr>
          <w:sz w:val="28"/>
          <w:szCs w:val="28"/>
        </w:rPr>
        <w:t xml:space="preserve">исключением права хозяйственного ведения, права оперативного управления, а также имущественных прав субъектов малого и </w:t>
      </w:r>
      <w:r w:rsidR="00281648">
        <w:rPr>
          <w:sz w:val="28"/>
          <w:szCs w:val="28"/>
        </w:rPr>
        <w:t xml:space="preserve">среднего предпринимательства), </w:t>
      </w:r>
      <w:r w:rsidR="006D1698" w:rsidRPr="001A019D">
        <w:rPr>
          <w:sz w:val="28"/>
          <w:szCs w:val="28"/>
        </w:rPr>
        <w:t>предназначенного для предоставления во владение и (или) в пользование</w:t>
      </w:r>
      <w:r w:rsidR="00E9632C">
        <w:rPr>
          <w:sz w:val="28"/>
          <w:szCs w:val="28"/>
        </w:rPr>
        <w:t xml:space="preserve"> (в</w:t>
      </w:r>
      <w:r w:rsidR="00281648">
        <w:rPr>
          <w:sz w:val="28"/>
          <w:szCs w:val="28"/>
        </w:rPr>
        <w:t xml:space="preserve"> том </w:t>
      </w:r>
      <w:r w:rsidR="00E9632C">
        <w:rPr>
          <w:sz w:val="28"/>
          <w:szCs w:val="28"/>
        </w:rPr>
        <w:t xml:space="preserve"> числе по льготным ставкам арендной платы), </w:t>
      </w:r>
      <w:r w:rsidR="006D1698" w:rsidRPr="001A019D">
        <w:rPr>
          <w:sz w:val="28"/>
          <w:szCs w:val="28"/>
        </w:rPr>
        <w:t xml:space="preserve"> </w:t>
      </w:r>
      <w:r w:rsidR="00E9632C">
        <w:rPr>
          <w:sz w:val="28"/>
          <w:szCs w:val="28"/>
        </w:rPr>
        <w:t xml:space="preserve">на долгосрочной  основе </w:t>
      </w:r>
      <w:r w:rsidR="006D1698" w:rsidRPr="001A019D">
        <w:rPr>
          <w:sz w:val="28"/>
          <w:szCs w:val="28"/>
        </w:rPr>
        <w:t>субъектам малого и среднего предпринимательства и организациям, образующим инфраструктуру поддержки субъектов малог</w:t>
      </w:r>
      <w:r w:rsidR="00281648">
        <w:rPr>
          <w:sz w:val="28"/>
          <w:szCs w:val="28"/>
        </w:rPr>
        <w:t>о и среднего предпринимательства</w:t>
      </w:r>
      <w:r w:rsidR="00BB371D">
        <w:rPr>
          <w:sz w:val="28"/>
          <w:szCs w:val="28"/>
        </w:rPr>
        <w:t xml:space="preserve"> (далее-Перечень)</w:t>
      </w:r>
      <w:r w:rsidR="00246DE0">
        <w:rPr>
          <w:sz w:val="28"/>
          <w:szCs w:val="28"/>
        </w:rPr>
        <w:t>, согласно  приложению</w:t>
      </w:r>
      <w:r w:rsidR="00281648">
        <w:rPr>
          <w:sz w:val="28"/>
          <w:szCs w:val="28"/>
        </w:rPr>
        <w:t xml:space="preserve"> </w:t>
      </w:r>
      <w:r w:rsidR="00246DE0">
        <w:rPr>
          <w:sz w:val="28"/>
          <w:szCs w:val="28"/>
        </w:rPr>
        <w:t>№1 к настоящему постановлению.</w:t>
      </w:r>
      <w:r w:rsidR="006D1698" w:rsidRPr="001A019D">
        <w:rPr>
          <w:sz w:val="28"/>
          <w:szCs w:val="28"/>
        </w:rPr>
        <w:t xml:space="preserve">          </w:t>
      </w:r>
      <w:r w:rsidR="007A1DD4">
        <w:rPr>
          <w:sz w:val="28"/>
          <w:szCs w:val="28"/>
        </w:rPr>
        <w:t xml:space="preserve"> </w:t>
      </w:r>
      <w:r w:rsidR="006D1698" w:rsidRPr="001A019D">
        <w:rPr>
          <w:sz w:val="28"/>
          <w:szCs w:val="28"/>
        </w:rPr>
        <w:t xml:space="preserve">1.2. Форму перечня (приложение </w:t>
      </w:r>
      <w:r w:rsidR="00246DE0">
        <w:rPr>
          <w:sz w:val="28"/>
          <w:szCs w:val="28"/>
        </w:rPr>
        <w:t xml:space="preserve">№ </w:t>
      </w:r>
      <w:r w:rsidR="006D1698" w:rsidRPr="001A019D">
        <w:rPr>
          <w:sz w:val="28"/>
          <w:szCs w:val="28"/>
        </w:rPr>
        <w:t>2).</w:t>
      </w:r>
    </w:p>
    <w:p w:rsidR="007A1DD4" w:rsidRDefault="00996DAC" w:rsidP="007A1DD4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1.3.</w:t>
      </w:r>
      <w:r w:rsidR="006D1698" w:rsidRPr="001A019D">
        <w:rPr>
          <w:sz w:val="28"/>
          <w:szCs w:val="28"/>
        </w:rPr>
        <w:t>Рекомендуемые виды муниципального имущества для формирования перечня муниципального</w:t>
      </w:r>
      <w:r w:rsidR="00345B42">
        <w:rPr>
          <w:sz w:val="28"/>
          <w:szCs w:val="28"/>
        </w:rPr>
        <w:t xml:space="preserve"> имущества Эссовского </w:t>
      </w:r>
      <w:r w:rsidR="001A019D" w:rsidRPr="001A019D">
        <w:rPr>
          <w:sz w:val="28"/>
          <w:szCs w:val="28"/>
        </w:rPr>
        <w:t xml:space="preserve">сельского </w:t>
      </w:r>
      <w:r w:rsidR="006D1698" w:rsidRPr="001A019D">
        <w:rPr>
          <w:sz w:val="28"/>
          <w:szCs w:val="28"/>
        </w:rPr>
        <w:t>поселения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D1155F">
        <w:rPr>
          <w:sz w:val="28"/>
          <w:szCs w:val="28"/>
        </w:rPr>
        <w:t xml:space="preserve"> (далее – Перечень)</w:t>
      </w:r>
      <w:r w:rsidR="006D1698" w:rsidRPr="001A019D">
        <w:rPr>
          <w:sz w:val="28"/>
          <w:szCs w:val="28"/>
        </w:rPr>
        <w:t xml:space="preserve"> (приложение </w:t>
      </w:r>
      <w:r w:rsidR="00246DE0">
        <w:rPr>
          <w:sz w:val="28"/>
          <w:szCs w:val="28"/>
        </w:rPr>
        <w:t xml:space="preserve">№ </w:t>
      </w:r>
      <w:r w:rsidR="006D1698" w:rsidRPr="001A019D">
        <w:rPr>
          <w:sz w:val="28"/>
          <w:szCs w:val="28"/>
        </w:rPr>
        <w:t xml:space="preserve">3). </w:t>
      </w:r>
    </w:p>
    <w:p w:rsidR="007A1DD4" w:rsidRDefault="001A019D" w:rsidP="007A1DD4">
      <w:pPr>
        <w:pBdr>
          <w:bottom w:val="single" w:sz="12" w:space="1" w:color="auto"/>
        </w:pBd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D1698" w:rsidRPr="001A019D">
        <w:rPr>
          <w:sz w:val="28"/>
          <w:szCs w:val="28"/>
        </w:rPr>
        <w:t>2. Определить Администрацию Быстринского муниципального района уполномоченным органом Эссовского сельского поселения по:</w:t>
      </w:r>
    </w:p>
    <w:p w:rsidR="007A1DD4" w:rsidRDefault="001A019D" w:rsidP="007A1DD4">
      <w:pPr>
        <w:pBdr>
          <w:bottom w:val="single" w:sz="12" w:space="1" w:color="auto"/>
        </w:pBd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D1698" w:rsidRPr="001A019D">
        <w:rPr>
          <w:sz w:val="28"/>
          <w:szCs w:val="28"/>
        </w:rPr>
        <w:t xml:space="preserve">2.1. Формированию, ведению, ежегодному дополнению, а также </w:t>
      </w:r>
      <w:r w:rsidR="00281648">
        <w:rPr>
          <w:sz w:val="28"/>
          <w:szCs w:val="28"/>
        </w:rPr>
        <w:t xml:space="preserve">обязательному </w:t>
      </w:r>
      <w:r w:rsidR="006D1698" w:rsidRPr="001A019D">
        <w:rPr>
          <w:sz w:val="28"/>
          <w:szCs w:val="28"/>
        </w:rPr>
        <w:t xml:space="preserve">опубликованию Перечня муниципального имущества, Эссовского сельского поселения, </w:t>
      </w:r>
      <w:r w:rsidR="005C3603" w:rsidRPr="001A019D">
        <w:rPr>
          <w:sz w:val="28"/>
          <w:szCs w:val="28"/>
        </w:rPr>
        <w:t>свободного от прав третьих лиц</w:t>
      </w:r>
      <w:r w:rsidR="00465759" w:rsidRPr="001A019D">
        <w:rPr>
          <w:sz w:val="28"/>
          <w:szCs w:val="28"/>
        </w:rPr>
        <w:t xml:space="preserve"> (</w:t>
      </w:r>
      <w:r w:rsidR="005C3603" w:rsidRPr="001A019D">
        <w:rPr>
          <w:sz w:val="28"/>
          <w:szCs w:val="28"/>
        </w:rPr>
        <w:t>за исключени</w:t>
      </w:r>
      <w:r w:rsidR="00465759" w:rsidRPr="001A019D">
        <w:rPr>
          <w:sz w:val="28"/>
          <w:szCs w:val="28"/>
        </w:rPr>
        <w:t>ем права хозяйственного ведения,</w:t>
      </w:r>
      <w:r w:rsidR="005C3603" w:rsidRPr="001A019D">
        <w:rPr>
          <w:sz w:val="28"/>
          <w:szCs w:val="28"/>
        </w:rPr>
        <w:t xml:space="preserve"> права оперативного управления, а также имущественных прав субъектов малого и среднего предприн</w:t>
      </w:r>
      <w:r w:rsidR="00465759" w:rsidRPr="001A019D">
        <w:rPr>
          <w:sz w:val="28"/>
          <w:szCs w:val="28"/>
        </w:rPr>
        <w:t xml:space="preserve">имательства), предназначенного </w:t>
      </w:r>
      <w:r w:rsidR="005C3603" w:rsidRPr="001A019D">
        <w:rPr>
          <w:sz w:val="28"/>
          <w:szCs w:val="28"/>
        </w:rPr>
        <w:t>для предоставления во владение и (</w:t>
      </w:r>
      <w:r w:rsidRPr="001A019D">
        <w:rPr>
          <w:sz w:val="28"/>
          <w:szCs w:val="28"/>
        </w:rPr>
        <w:t xml:space="preserve">или) в пользование </w:t>
      </w:r>
      <w:r w:rsidR="00465759" w:rsidRPr="001A019D">
        <w:rPr>
          <w:sz w:val="28"/>
          <w:szCs w:val="28"/>
        </w:rPr>
        <w:t>суб</w:t>
      </w:r>
      <w:r w:rsidR="006D1698" w:rsidRPr="001A019D">
        <w:rPr>
          <w:sz w:val="28"/>
          <w:szCs w:val="28"/>
        </w:rPr>
        <w:t>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Перечень).</w:t>
      </w:r>
    </w:p>
    <w:p w:rsidR="007A1DD4" w:rsidRDefault="006D1698" w:rsidP="007A1DD4">
      <w:pPr>
        <w:pBdr>
          <w:bottom w:val="single" w:sz="12" w:space="1" w:color="auto"/>
        </w:pBdr>
        <w:ind w:firstLine="708"/>
        <w:jc w:val="both"/>
        <w:rPr>
          <w:sz w:val="28"/>
          <w:szCs w:val="28"/>
        </w:rPr>
      </w:pPr>
      <w:r w:rsidRPr="001A019D">
        <w:rPr>
          <w:sz w:val="28"/>
          <w:szCs w:val="28"/>
        </w:rPr>
        <w:t>2.2. Взаимодействию с акционерным обществом «Феде</w:t>
      </w:r>
      <w:r w:rsidR="007B3B52" w:rsidRPr="001A019D">
        <w:rPr>
          <w:sz w:val="28"/>
          <w:szCs w:val="28"/>
        </w:rPr>
        <w:t xml:space="preserve">ральная корпорация по развитию </w:t>
      </w:r>
      <w:r w:rsidRPr="001A019D">
        <w:rPr>
          <w:sz w:val="28"/>
          <w:szCs w:val="28"/>
        </w:rPr>
        <w:t>малог</w:t>
      </w:r>
      <w:r w:rsidR="00837B74" w:rsidRPr="001A019D">
        <w:rPr>
          <w:sz w:val="28"/>
          <w:szCs w:val="28"/>
        </w:rPr>
        <w:t>о и среднего предпринимательства</w:t>
      </w:r>
      <w:r w:rsidR="00465759" w:rsidRPr="001A019D">
        <w:rPr>
          <w:sz w:val="28"/>
          <w:szCs w:val="28"/>
        </w:rPr>
        <w:t>».</w:t>
      </w:r>
    </w:p>
    <w:p w:rsidR="007A1DD4" w:rsidRDefault="00465759" w:rsidP="007A1DD4">
      <w:pPr>
        <w:pBdr>
          <w:bottom w:val="single" w:sz="12" w:space="1" w:color="auto"/>
        </w:pBdr>
        <w:ind w:firstLine="708"/>
        <w:jc w:val="both"/>
        <w:rPr>
          <w:sz w:val="28"/>
          <w:szCs w:val="28"/>
        </w:rPr>
      </w:pPr>
      <w:r w:rsidRPr="001A019D">
        <w:rPr>
          <w:sz w:val="28"/>
          <w:szCs w:val="28"/>
        </w:rPr>
        <w:t>3.</w:t>
      </w:r>
      <w:r w:rsidR="00996DAC">
        <w:rPr>
          <w:sz w:val="28"/>
          <w:szCs w:val="28"/>
        </w:rPr>
        <w:t xml:space="preserve"> </w:t>
      </w:r>
      <w:r w:rsidR="001A019D" w:rsidRPr="001A019D">
        <w:rPr>
          <w:sz w:val="28"/>
          <w:szCs w:val="28"/>
        </w:rPr>
        <w:t xml:space="preserve">Администрация Быстринского </w:t>
      </w:r>
      <w:r w:rsidRPr="001A019D">
        <w:rPr>
          <w:sz w:val="28"/>
          <w:szCs w:val="28"/>
        </w:rPr>
        <w:t>м</w:t>
      </w:r>
      <w:r w:rsidR="001A019D" w:rsidRPr="001A019D">
        <w:rPr>
          <w:sz w:val="28"/>
          <w:szCs w:val="28"/>
        </w:rPr>
        <w:t xml:space="preserve">униципального </w:t>
      </w:r>
      <w:r w:rsidRPr="001A019D">
        <w:rPr>
          <w:sz w:val="28"/>
          <w:szCs w:val="28"/>
        </w:rPr>
        <w:t>района в теч</w:t>
      </w:r>
      <w:r w:rsidR="001A019D" w:rsidRPr="001A019D">
        <w:rPr>
          <w:sz w:val="28"/>
          <w:szCs w:val="28"/>
        </w:rPr>
        <w:t>ение месяца утвердить Перечень по форме</w:t>
      </w:r>
      <w:r w:rsidR="00246DE0">
        <w:rPr>
          <w:sz w:val="28"/>
          <w:szCs w:val="28"/>
        </w:rPr>
        <w:t>, согласно приложения №</w:t>
      </w:r>
      <w:r w:rsidR="001A019D" w:rsidRPr="001A019D">
        <w:rPr>
          <w:sz w:val="28"/>
          <w:szCs w:val="28"/>
        </w:rPr>
        <w:t xml:space="preserve"> 2 </w:t>
      </w:r>
      <w:r w:rsidRPr="001A019D">
        <w:rPr>
          <w:sz w:val="28"/>
          <w:szCs w:val="28"/>
        </w:rPr>
        <w:t>настоящ</w:t>
      </w:r>
      <w:r w:rsidR="001A019D" w:rsidRPr="001A019D">
        <w:rPr>
          <w:sz w:val="28"/>
          <w:szCs w:val="28"/>
        </w:rPr>
        <w:t xml:space="preserve">его </w:t>
      </w:r>
      <w:r w:rsidRPr="001A019D">
        <w:rPr>
          <w:sz w:val="28"/>
          <w:szCs w:val="28"/>
        </w:rPr>
        <w:t>постановления.</w:t>
      </w:r>
    </w:p>
    <w:p w:rsidR="007A1DD4" w:rsidRDefault="00465759" w:rsidP="007A1DD4">
      <w:pPr>
        <w:pBdr>
          <w:bottom w:val="single" w:sz="12" w:space="1" w:color="auto"/>
        </w:pBdr>
        <w:ind w:firstLine="708"/>
        <w:jc w:val="both"/>
        <w:rPr>
          <w:sz w:val="28"/>
          <w:szCs w:val="28"/>
        </w:rPr>
      </w:pPr>
      <w:r w:rsidRPr="001A019D">
        <w:rPr>
          <w:sz w:val="28"/>
          <w:szCs w:val="28"/>
        </w:rPr>
        <w:t>4.</w:t>
      </w:r>
      <w:r w:rsidR="00996DAC">
        <w:rPr>
          <w:sz w:val="28"/>
          <w:szCs w:val="28"/>
        </w:rPr>
        <w:t xml:space="preserve"> </w:t>
      </w:r>
      <w:r w:rsidRPr="001A019D">
        <w:rPr>
          <w:sz w:val="28"/>
          <w:szCs w:val="28"/>
        </w:rPr>
        <w:t>Контрол</w:t>
      </w:r>
      <w:r w:rsidR="001A019D" w:rsidRPr="001A019D">
        <w:rPr>
          <w:sz w:val="28"/>
          <w:szCs w:val="28"/>
        </w:rPr>
        <w:t xml:space="preserve">ь исполнения данного </w:t>
      </w:r>
      <w:r w:rsidRPr="001A019D">
        <w:rPr>
          <w:sz w:val="28"/>
          <w:szCs w:val="28"/>
        </w:rPr>
        <w:t>постановлени</w:t>
      </w:r>
      <w:r w:rsidR="001A019D" w:rsidRPr="001A019D">
        <w:rPr>
          <w:sz w:val="28"/>
          <w:szCs w:val="28"/>
        </w:rPr>
        <w:t xml:space="preserve">я возложить </w:t>
      </w:r>
      <w:r w:rsidRPr="001A019D">
        <w:rPr>
          <w:sz w:val="28"/>
          <w:szCs w:val="28"/>
        </w:rPr>
        <w:t>на председателя КУМИ</w:t>
      </w:r>
      <w:r w:rsidR="00246DE0">
        <w:rPr>
          <w:sz w:val="28"/>
          <w:szCs w:val="28"/>
        </w:rPr>
        <w:t xml:space="preserve"> Быстринского муниципального района</w:t>
      </w:r>
      <w:r w:rsidRPr="001A019D">
        <w:rPr>
          <w:sz w:val="28"/>
          <w:szCs w:val="28"/>
        </w:rPr>
        <w:t>.</w:t>
      </w:r>
      <w:r w:rsidR="001A019D">
        <w:rPr>
          <w:sz w:val="28"/>
          <w:szCs w:val="28"/>
        </w:rPr>
        <w:t xml:space="preserve">   </w:t>
      </w:r>
    </w:p>
    <w:p w:rsidR="007A1DD4" w:rsidRDefault="00465759" w:rsidP="007A1DD4">
      <w:pPr>
        <w:pBdr>
          <w:bottom w:val="single" w:sz="12" w:space="1" w:color="auto"/>
        </w:pBdr>
        <w:ind w:firstLine="708"/>
        <w:jc w:val="both"/>
        <w:rPr>
          <w:sz w:val="28"/>
          <w:szCs w:val="28"/>
        </w:rPr>
      </w:pPr>
      <w:r w:rsidRPr="001A019D">
        <w:rPr>
          <w:sz w:val="28"/>
          <w:szCs w:val="28"/>
        </w:rPr>
        <w:t xml:space="preserve"> 5. Настояще</w:t>
      </w:r>
      <w:r w:rsidR="001A019D" w:rsidRPr="001A019D">
        <w:rPr>
          <w:sz w:val="28"/>
          <w:szCs w:val="28"/>
        </w:rPr>
        <w:t>е постановление вступает в силу</w:t>
      </w:r>
      <w:r w:rsidR="00996DAC">
        <w:rPr>
          <w:sz w:val="28"/>
          <w:szCs w:val="28"/>
        </w:rPr>
        <w:t xml:space="preserve"> после </w:t>
      </w:r>
      <w:r w:rsidRPr="001A019D">
        <w:rPr>
          <w:sz w:val="28"/>
          <w:szCs w:val="28"/>
        </w:rPr>
        <w:t>его официального  обнародования и подлежит  размещению на официальном  сайте органов местного  самоуправления Быстринского муниципального района.</w:t>
      </w:r>
    </w:p>
    <w:p w:rsidR="007A1DD4" w:rsidRDefault="007A1DD4" w:rsidP="007A1DD4">
      <w:pPr>
        <w:pBdr>
          <w:bottom w:val="single" w:sz="12" w:space="31" w:color="auto"/>
        </w:pBd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 обязанности</w:t>
      </w:r>
    </w:p>
    <w:p w:rsidR="007A1DD4" w:rsidRDefault="007A1DD4" w:rsidP="007A1DD4">
      <w:pPr>
        <w:pBdr>
          <w:bottom w:val="single" w:sz="12" w:space="31" w:color="auto"/>
        </w:pBd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Быстринского </w:t>
      </w:r>
      <w:r w:rsidR="00B46A84">
        <w:rPr>
          <w:sz w:val="28"/>
          <w:szCs w:val="28"/>
        </w:rPr>
        <w:t xml:space="preserve">      </w:t>
      </w:r>
    </w:p>
    <w:p w:rsidR="007A1DD4" w:rsidRDefault="007A1DD4" w:rsidP="007A1DD4">
      <w:pPr>
        <w:pBdr>
          <w:bottom w:val="single" w:sz="12" w:space="31" w:color="auto"/>
        </w:pBd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</w:t>
      </w:r>
      <w:r w:rsidR="00191F57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А.</w:t>
      </w:r>
      <w:r w:rsidR="00191F57">
        <w:rPr>
          <w:sz w:val="28"/>
          <w:szCs w:val="28"/>
        </w:rPr>
        <w:t>А.Гайлит</w:t>
      </w:r>
    </w:p>
    <w:p w:rsidR="00D678EC" w:rsidRDefault="00D678EC" w:rsidP="0039037F">
      <w:pPr>
        <w:pBdr>
          <w:bottom w:val="single" w:sz="12" w:space="31" w:color="auto"/>
        </w:pBd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78EC" w:rsidRDefault="00D678EC" w:rsidP="0039037F">
      <w:pPr>
        <w:pBdr>
          <w:bottom w:val="single" w:sz="12" w:space="31" w:color="auto"/>
        </w:pBd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78EC" w:rsidRDefault="00D678EC" w:rsidP="0039037F">
      <w:pPr>
        <w:pBdr>
          <w:bottom w:val="single" w:sz="12" w:space="31" w:color="auto"/>
        </w:pBd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78EC" w:rsidRDefault="00D678EC" w:rsidP="0039037F">
      <w:pPr>
        <w:pBdr>
          <w:bottom w:val="single" w:sz="12" w:space="31" w:color="auto"/>
        </w:pBd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78EC" w:rsidRDefault="00D678EC" w:rsidP="0039037F">
      <w:pPr>
        <w:pBdr>
          <w:bottom w:val="single" w:sz="12" w:space="31" w:color="auto"/>
        </w:pBd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78EC" w:rsidRDefault="00D678EC" w:rsidP="0039037F">
      <w:pPr>
        <w:pBdr>
          <w:bottom w:val="single" w:sz="12" w:space="31" w:color="auto"/>
        </w:pBd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78EC" w:rsidRDefault="00D678EC" w:rsidP="0039037F">
      <w:pPr>
        <w:pBdr>
          <w:bottom w:val="single" w:sz="12" w:space="31" w:color="auto"/>
        </w:pBd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037F" w:rsidRDefault="0039037F" w:rsidP="0039037F">
      <w:pPr>
        <w:pBdr>
          <w:bottom w:val="single" w:sz="12" w:space="31" w:color="auto"/>
        </w:pBdr>
        <w:autoSpaceDE w:val="0"/>
        <w:autoSpaceDN w:val="0"/>
        <w:adjustRightInd w:val="0"/>
        <w:jc w:val="both"/>
      </w:pPr>
    </w:p>
    <w:p w:rsidR="00246DE0" w:rsidRDefault="00246DE0" w:rsidP="0039037F">
      <w:pPr>
        <w:pBdr>
          <w:bottom w:val="single" w:sz="12" w:space="31" w:color="auto"/>
        </w:pBdr>
        <w:autoSpaceDE w:val="0"/>
        <w:autoSpaceDN w:val="0"/>
        <w:adjustRightInd w:val="0"/>
        <w:jc w:val="both"/>
      </w:pPr>
    </w:p>
    <w:p w:rsidR="00246DE0" w:rsidRDefault="00246DE0" w:rsidP="0039037F">
      <w:pPr>
        <w:pBdr>
          <w:bottom w:val="single" w:sz="12" w:space="31" w:color="auto"/>
        </w:pBdr>
        <w:autoSpaceDE w:val="0"/>
        <w:autoSpaceDN w:val="0"/>
        <w:adjustRightInd w:val="0"/>
        <w:jc w:val="both"/>
      </w:pPr>
    </w:p>
    <w:p w:rsidR="00246DE0" w:rsidRDefault="00246DE0" w:rsidP="0039037F">
      <w:pPr>
        <w:pBdr>
          <w:bottom w:val="single" w:sz="12" w:space="31" w:color="auto"/>
        </w:pBdr>
        <w:autoSpaceDE w:val="0"/>
        <w:autoSpaceDN w:val="0"/>
        <w:adjustRightInd w:val="0"/>
        <w:jc w:val="both"/>
      </w:pPr>
    </w:p>
    <w:p w:rsidR="00246DE0" w:rsidRDefault="00246DE0" w:rsidP="0039037F">
      <w:pPr>
        <w:pBdr>
          <w:bottom w:val="single" w:sz="12" w:space="31" w:color="auto"/>
        </w:pBdr>
        <w:autoSpaceDE w:val="0"/>
        <w:autoSpaceDN w:val="0"/>
        <w:adjustRightInd w:val="0"/>
        <w:jc w:val="both"/>
      </w:pPr>
    </w:p>
    <w:p w:rsidR="00246DE0" w:rsidRDefault="00246DE0" w:rsidP="0039037F">
      <w:pPr>
        <w:pBdr>
          <w:bottom w:val="single" w:sz="12" w:space="31" w:color="auto"/>
        </w:pBdr>
        <w:autoSpaceDE w:val="0"/>
        <w:autoSpaceDN w:val="0"/>
        <w:adjustRightInd w:val="0"/>
        <w:jc w:val="both"/>
      </w:pPr>
    </w:p>
    <w:p w:rsidR="00246DE0" w:rsidRDefault="00246DE0" w:rsidP="0039037F">
      <w:pPr>
        <w:pBdr>
          <w:bottom w:val="single" w:sz="12" w:space="31" w:color="auto"/>
        </w:pBdr>
        <w:autoSpaceDE w:val="0"/>
        <w:autoSpaceDN w:val="0"/>
        <w:adjustRightInd w:val="0"/>
        <w:jc w:val="both"/>
      </w:pPr>
    </w:p>
    <w:p w:rsidR="00246DE0" w:rsidRDefault="00246DE0" w:rsidP="0039037F">
      <w:pPr>
        <w:pBdr>
          <w:bottom w:val="single" w:sz="12" w:space="31" w:color="auto"/>
        </w:pBdr>
        <w:autoSpaceDE w:val="0"/>
        <w:autoSpaceDN w:val="0"/>
        <w:adjustRightInd w:val="0"/>
        <w:jc w:val="both"/>
      </w:pPr>
    </w:p>
    <w:p w:rsidR="00246DE0" w:rsidRDefault="00246DE0" w:rsidP="0039037F">
      <w:pPr>
        <w:pBdr>
          <w:bottom w:val="single" w:sz="12" w:space="31" w:color="auto"/>
        </w:pBdr>
        <w:autoSpaceDE w:val="0"/>
        <w:autoSpaceDN w:val="0"/>
        <w:adjustRightInd w:val="0"/>
        <w:jc w:val="both"/>
      </w:pPr>
    </w:p>
    <w:p w:rsidR="00246DE0" w:rsidRDefault="00246DE0" w:rsidP="0039037F">
      <w:pPr>
        <w:pBdr>
          <w:bottom w:val="single" w:sz="12" w:space="31" w:color="auto"/>
        </w:pBdr>
        <w:autoSpaceDE w:val="0"/>
        <w:autoSpaceDN w:val="0"/>
        <w:adjustRightInd w:val="0"/>
        <w:jc w:val="both"/>
      </w:pPr>
    </w:p>
    <w:p w:rsidR="00246DE0" w:rsidRDefault="00246DE0" w:rsidP="0039037F">
      <w:pPr>
        <w:pBdr>
          <w:bottom w:val="single" w:sz="12" w:space="31" w:color="auto"/>
        </w:pBdr>
        <w:autoSpaceDE w:val="0"/>
        <w:autoSpaceDN w:val="0"/>
        <w:adjustRightInd w:val="0"/>
        <w:jc w:val="both"/>
      </w:pPr>
    </w:p>
    <w:p w:rsidR="00246DE0" w:rsidRDefault="00246DE0" w:rsidP="0039037F">
      <w:pPr>
        <w:pBdr>
          <w:bottom w:val="single" w:sz="12" w:space="31" w:color="auto"/>
        </w:pBdr>
        <w:autoSpaceDE w:val="0"/>
        <w:autoSpaceDN w:val="0"/>
        <w:adjustRightInd w:val="0"/>
        <w:jc w:val="both"/>
      </w:pPr>
    </w:p>
    <w:p w:rsidR="00246DE0" w:rsidRDefault="00246DE0" w:rsidP="0039037F">
      <w:pPr>
        <w:pBdr>
          <w:bottom w:val="single" w:sz="12" w:space="31" w:color="auto"/>
        </w:pBdr>
        <w:autoSpaceDE w:val="0"/>
        <w:autoSpaceDN w:val="0"/>
        <w:adjustRightInd w:val="0"/>
        <w:jc w:val="both"/>
      </w:pPr>
    </w:p>
    <w:p w:rsidR="00246DE0" w:rsidRDefault="00246DE0" w:rsidP="0039037F">
      <w:pPr>
        <w:pBdr>
          <w:bottom w:val="single" w:sz="12" w:space="31" w:color="auto"/>
        </w:pBdr>
        <w:autoSpaceDE w:val="0"/>
        <w:autoSpaceDN w:val="0"/>
        <w:adjustRightInd w:val="0"/>
        <w:jc w:val="both"/>
      </w:pPr>
    </w:p>
    <w:p w:rsidR="00246DE0" w:rsidRDefault="00246DE0" w:rsidP="0039037F">
      <w:pPr>
        <w:pBdr>
          <w:bottom w:val="single" w:sz="12" w:space="31" w:color="auto"/>
        </w:pBdr>
        <w:autoSpaceDE w:val="0"/>
        <w:autoSpaceDN w:val="0"/>
        <w:adjustRightInd w:val="0"/>
        <w:jc w:val="both"/>
      </w:pPr>
    </w:p>
    <w:p w:rsidR="00246DE0" w:rsidRDefault="00246DE0" w:rsidP="0039037F">
      <w:pPr>
        <w:pBdr>
          <w:bottom w:val="single" w:sz="12" w:space="31" w:color="auto"/>
        </w:pBdr>
        <w:autoSpaceDE w:val="0"/>
        <w:autoSpaceDN w:val="0"/>
        <w:adjustRightInd w:val="0"/>
        <w:jc w:val="both"/>
      </w:pPr>
    </w:p>
    <w:p w:rsidR="00246DE0" w:rsidRDefault="00246DE0" w:rsidP="0039037F">
      <w:pPr>
        <w:pBdr>
          <w:bottom w:val="single" w:sz="12" w:space="31" w:color="auto"/>
        </w:pBdr>
        <w:autoSpaceDE w:val="0"/>
        <w:autoSpaceDN w:val="0"/>
        <w:adjustRightInd w:val="0"/>
        <w:jc w:val="both"/>
      </w:pPr>
    </w:p>
    <w:p w:rsidR="00246DE0" w:rsidRDefault="00246DE0" w:rsidP="0039037F">
      <w:pPr>
        <w:pBdr>
          <w:bottom w:val="single" w:sz="12" w:space="31" w:color="auto"/>
        </w:pBdr>
        <w:autoSpaceDE w:val="0"/>
        <w:autoSpaceDN w:val="0"/>
        <w:adjustRightInd w:val="0"/>
        <w:jc w:val="both"/>
      </w:pPr>
    </w:p>
    <w:p w:rsidR="00246DE0" w:rsidRDefault="00246DE0" w:rsidP="0039037F">
      <w:pPr>
        <w:pBdr>
          <w:bottom w:val="single" w:sz="12" w:space="31" w:color="auto"/>
        </w:pBdr>
        <w:autoSpaceDE w:val="0"/>
        <w:autoSpaceDN w:val="0"/>
        <w:adjustRightInd w:val="0"/>
        <w:jc w:val="both"/>
      </w:pPr>
    </w:p>
    <w:p w:rsidR="00246DE0" w:rsidRDefault="00246DE0" w:rsidP="0039037F">
      <w:pPr>
        <w:pBdr>
          <w:bottom w:val="single" w:sz="12" w:space="31" w:color="auto"/>
        </w:pBdr>
        <w:autoSpaceDE w:val="0"/>
        <w:autoSpaceDN w:val="0"/>
        <w:adjustRightInd w:val="0"/>
        <w:jc w:val="both"/>
      </w:pPr>
    </w:p>
    <w:p w:rsidR="00246DE0" w:rsidRDefault="00246DE0" w:rsidP="0039037F">
      <w:pPr>
        <w:pBdr>
          <w:bottom w:val="single" w:sz="12" w:space="31" w:color="auto"/>
        </w:pBdr>
        <w:autoSpaceDE w:val="0"/>
        <w:autoSpaceDN w:val="0"/>
        <w:adjustRightInd w:val="0"/>
        <w:jc w:val="both"/>
      </w:pPr>
    </w:p>
    <w:p w:rsidR="00246DE0" w:rsidRDefault="00246DE0" w:rsidP="0039037F">
      <w:pPr>
        <w:pBdr>
          <w:bottom w:val="single" w:sz="12" w:space="31" w:color="auto"/>
        </w:pBdr>
        <w:autoSpaceDE w:val="0"/>
        <w:autoSpaceDN w:val="0"/>
        <w:adjustRightInd w:val="0"/>
        <w:jc w:val="both"/>
      </w:pPr>
    </w:p>
    <w:p w:rsidR="00246DE0" w:rsidRDefault="00246DE0" w:rsidP="0039037F">
      <w:pPr>
        <w:pBdr>
          <w:bottom w:val="single" w:sz="12" w:space="31" w:color="auto"/>
        </w:pBdr>
        <w:autoSpaceDE w:val="0"/>
        <w:autoSpaceDN w:val="0"/>
        <w:adjustRightInd w:val="0"/>
        <w:jc w:val="both"/>
      </w:pPr>
    </w:p>
    <w:p w:rsidR="00246DE0" w:rsidRDefault="00246DE0" w:rsidP="0039037F">
      <w:pPr>
        <w:pBdr>
          <w:bottom w:val="single" w:sz="12" w:space="31" w:color="auto"/>
        </w:pBdr>
        <w:autoSpaceDE w:val="0"/>
        <w:autoSpaceDN w:val="0"/>
        <w:adjustRightInd w:val="0"/>
        <w:jc w:val="both"/>
      </w:pPr>
    </w:p>
    <w:p w:rsidR="00D1155F" w:rsidRDefault="00D1155F" w:rsidP="0039037F">
      <w:pPr>
        <w:pBdr>
          <w:bottom w:val="single" w:sz="12" w:space="31" w:color="auto"/>
        </w:pBdr>
        <w:autoSpaceDE w:val="0"/>
        <w:autoSpaceDN w:val="0"/>
        <w:adjustRightInd w:val="0"/>
        <w:jc w:val="both"/>
      </w:pPr>
    </w:p>
    <w:p w:rsidR="00D1155F" w:rsidRDefault="00D1155F" w:rsidP="0039037F">
      <w:pPr>
        <w:pBdr>
          <w:bottom w:val="single" w:sz="12" w:space="31" w:color="auto"/>
        </w:pBdr>
        <w:autoSpaceDE w:val="0"/>
        <w:autoSpaceDN w:val="0"/>
        <w:adjustRightInd w:val="0"/>
        <w:jc w:val="both"/>
      </w:pPr>
    </w:p>
    <w:p w:rsidR="00D1155F" w:rsidRDefault="00D1155F" w:rsidP="0039037F">
      <w:pPr>
        <w:pBdr>
          <w:bottom w:val="single" w:sz="12" w:space="31" w:color="auto"/>
        </w:pBdr>
        <w:autoSpaceDE w:val="0"/>
        <w:autoSpaceDN w:val="0"/>
        <w:adjustRightInd w:val="0"/>
        <w:jc w:val="both"/>
      </w:pPr>
    </w:p>
    <w:p w:rsidR="00246DE0" w:rsidRDefault="00246DE0" w:rsidP="0039037F">
      <w:pPr>
        <w:pBdr>
          <w:bottom w:val="single" w:sz="12" w:space="31" w:color="auto"/>
        </w:pBdr>
        <w:autoSpaceDE w:val="0"/>
        <w:autoSpaceDN w:val="0"/>
        <w:adjustRightInd w:val="0"/>
        <w:jc w:val="both"/>
      </w:pPr>
    </w:p>
    <w:p w:rsidR="00246DE0" w:rsidRDefault="00246DE0" w:rsidP="0039037F">
      <w:pPr>
        <w:pBdr>
          <w:bottom w:val="single" w:sz="12" w:space="31" w:color="auto"/>
        </w:pBdr>
        <w:autoSpaceDE w:val="0"/>
        <w:autoSpaceDN w:val="0"/>
        <w:adjustRightInd w:val="0"/>
        <w:jc w:val="both"/>
      </w:pPr>
    </w:p>
    <w:p w:rsidR="00246DE0" w:rsidRDefault="00246DE0" w:rsidP="0039037F">
      <w:pPr>
        <w:pBdr>
          <w:bottom w:val="single" w:sz="12" w:space="31" w:color="auto"/>
        </w:pBdr>
        <w:autoSpaceDE w:val="0"/>
        <w:autoSpaceDN w:val="0"/>
        <w:adjustRightInd w:val="0"/>
        <w:jc w:val="both"/>
      </w:pPr>
    </w:p>
    <w:p w:rsidR="00246DE0" w:rsidRPr="00897AF1" w:rsidRDefault="00246DE0" w:rsidP="0039037F">
      <w:pPr>
        <w:pBdr>
          <w:bottom w:val="single" w:sz="12" w:space="31" w:color="auto"/>
        </w:pBdr>
        <w:autoSpaceDE w:val="0"/>
        <w:autoSpaceDN w:val="0"/>
        <w:adjustRightInd w:val="0"/>
        <w:jc w:val="both"/>
      </w:pPr>
    </w:p>
    <w:p w:rsidR="006D1698" w:rsidRPr="00897AF1" w:rsidRDefault="006D1698" w:rsidP="0039037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D1698" w:rsidRPr="00897AF1" w:rsidRDefault="006D1698" w:rsidP="003252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1698" w:rsidRPr="00897AF1" w:rsidRDefault="006D1698" w:rsidP="003252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1698" w:rsidRPr="00897AF1" w:rsidRDefault="006D1698" w:rsidP="003252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1698" w:rsidRPr="00897AF1" w:rsidRDefault="006D1698" w:rsidP="003252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1698" w:rsidRPr="00897AF1" w:rsidRDefault="006D1698" w:rsidP="003252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1698" w:rsidRDefault="006D1698" w:rsidP="005C2657">
      <w:pPr>
        <w:spacing w:line="240" w:lineRule="auto"/>
        <w:ind w:firstLine="666"/>
        <w:jc w:val="center"/>
      </w:pPr>
    </w:p>
    <w:p w:rsidR="0039037F" w:rsidRDefault="0039037F" w:rsidP="005C2657">
      <w:pPr>
        <w:spacing w:line="240" w:lineRule="auto"/>
        <w:ind w:firstLine="666"/>
        <w:jc w:val="center"/>
      </w:pPr>
    </w:p>
    <w:p w:rsidR="0039037F" w:rsidRDefault="0039037F" w:rsidP="005C2657">
      <w:pPr>
        <w:spacing w:line="240" w:lineRule="auto"/>
        <w:ind w:firstLine="666"/>
        <w:jc w:val="center"/>
      </w:pPr>
    </w:p>
    <w:p w:rsidR="0039037F" w:rsidRDefault="0039037F" w:rsidP="005C2657">
      <w:pPr>
        <w:spacing w:line="240" w:lineRule="auto"/>
        <w:ind w:firstLine="666"/>
        <w:jc w:val="center"/>
      </w:pPr>
    </w:p>
    <w:p w:rsidR="0039037F" w:rsidRDefault="0039037F" w:rsidP="00495707">
      <w:pPr>
        <w:spacing w:line="240" w:lineRule="auto"/>
      </w:pPr>
    </w:p>
    <w:p w:rsidR="00495707" w:rsidRDefault="00495707" w:rsidP="00495707">
      <w:pPr>
        <w:spacing w:line="240" w:lineRule="auto"/>
      </w:pPr>
    </w:p>
    <w:tbl>
      <w:tblPr>
        <w:tblpPr w:leftFromText="180" w:rightFromText="180" w:vertAnchor="text" w:horzAnchor="margin" w:tblpXSpec="right" w:tblpY="96"/>
        <w:tblW w:w="0" w:type="auto"/>
        <w:tblLook w:val="01E0" w:firstRow="1" w:lastRow="1" w:firstColumn="1" w:lastColumn="1" w:noHBand="0" w:noVBand="0"/>
      </w:tblPr>
      <w:tblGrid>
        <w:gridCol w:w="4478"/>
      </w:tblGrid>
      <w:tr w:rsidR="0039037F" w:rsidRPr="00897AF1" w:rsidTr="00B967BD">
        <w:tc>
          <w:tcPr>
            <w:tcW w:w="4478" w:type="dxa"/>
          </w:tcPr>
          <w:p w:rsidR="0039037F" w:rsidRPr="00897AF1" w:rsidRDefault="0039037F" w:rsidP="00B967BD">
            <w:pPr>
              <w:shd w:val="clear" w:color="auto" w:fill="FFFFFF"/>
              <w:tabs>
                <w:tab w:val="left" w:leader="underscore" w:pos="9792"/>
                <w:tab w:val="left" w:leader="underscore" w:pos="10008"/>
              </w:tabs>
              <w:spacing w:line="298" w:lineRule="exact"/>
            </w:pPr>
            <w:r w:rsidRPr="00897AF1">
              <w:lastRenderedPageBreak/>
              <w:t>Приложение № 1</w:t>
            </w:r>
          </w:p>
          <w:p w:rsidR="0039037F" w:rsidRPr="00897AF1" w:rsidRDefault="0039037F" w:rsidP="00B967BD">
            <w:pPr>
              <w:shd w:val="clear" w:color="auto" w:fill="FFFFFF"/>
              <w:tabs>
                <w:tab w:val="left" w:leader="underscore" w:pos="9792"/>
                <w:tab w:val="left" w:leader="underscore" w:pos="10008"/>
              </w:tabs>
              <w:spacing w:line="298" w:lineRule="exact"/>
            </w:pPr>
            <w:r>
              <w:t>к постановлению</w:t>
            </w:r>
            <w:r w:rsidRPr="00897AF1">
              <w:t xml:space="preserve"> а</w:t>
            </w:r>
            <w:r w:rsidRPr="00897AF1">
              <w:rPr>
                <w:spacing w:val="-1"/>
              </w:rPr>
              <w:t>дминистрации Быстринского муниципального района</w:t>
            </w:r>
          </w:p>
          <w:p w:rsidR="0039037F" w:rsidRPr="00897AF1" w:rsidRDefault="0039037F" w:rsidP="00B73B25">
            <w:pPr>
              <w:tabs>
                <w:tab w:val="left" w:leader="underscore" w:pos="9792"/>
                <w:tab w:val="left" w:leader="underscore" w:pos="10008"/>
              </w:tabs>
              <w:spacing w:line="298" w:lineRule="exact"/>
              <w:rPr>
                <w:spacing w:val="-2"/>
              </w:rPr>
            </w:pPr>
            <w:r w:rsidRPr="00897AF1">
              <w:rPr>
                <w:spacing w:val="-2"/>
              </w:rPr>
              <w:t xml:space="preserve">от </w:t>
            </w:r>
            <w:r w:rsidR="00B46A84">
              <w:rPr>
                <w:spacing w:val="-2"/>
              </w:rPr>
              <w:t xml:space="preserve"> </w:t>
            </w:r>
            <w:r w:rsidR="00B73B25">
              <w:rPr>
                <w:spacing w:val="-2"/>
              </w:rPr>
              <w:t xml:space="preserve">12 октября </w:t>
            </w:r>
            <w:r w:rsidR="00B46A84">
              <w:rPr>
                <w:spacing w:val="-2"/>
              </w:rPr>
              <w:t>2020</w:t>
            </w:r>
            <w:r w:rsidR="00B73B25">
              <w:rPr>
                <w:spacing w:val="-2"/>
              </w:rPr>
              <w:t xml:space="preserve">года </w:t>
            </w:r>
            <w:r w:rsidR="00B46A84">
              <w:rPr>
                <w:spacing w:val="-2"/>
              </w:rPr>
              <w:t xml:space="preserve"> № </w:t>
            </w:r>
            <w:r w:rsidR="00B73B25">
              <w:rPr>
                <w:spacing w:val="-2"/>
              </w:rPr>
              <w:t>303</w:t>
            </w:r>
          </w:p>
        </w:tc>
      </w:tr>
    </w:tbl>
    <w:p w:rsidR="0039037F" w:rsidRDefault="0039037F" w:rsidP="005C2657">
      <w:pPr>
        <w:spacing w:line="240" w:lineRule="auto"/>
        <w:ind w:firstLine="666"/>
        <w:jc w:val="center"/>
      </w:pPr>
    </w:p>
    <w:p w:rsidR="0039037F" w:rsidRDefault="0039037F" w:rsidP="005C2657">
      <w:pPr>
        <w:spacing w:line="240" w:lineRule="auto"/>
        <w:ind w:firstLine="666"/>
        <w:jc w:val="center"/>
      </w:pPr>
    </w:p>
    <w:p w:rsidR="0039037F" w:rsidRDefault="0039037F" w:rsidP="005C2657">
      <w:pPr>
        <w:spacing w:line="240" w:lineRule="auto"/>
        <w:ind w:firstLine="666"/>
        <w:jc w:val="center"/>
      </w:pPr>
    </w:p>
    <w:p w:rsidR="0039037F" w:rsidRDefault="0039037F" w:rsidP="005C2657">
      <w:pPr>
        <w:spacing w:line="240" w:lineRule="auto"/>
        <w:ind w:firstLine="666"/>
        <w:jc w:val="center"/>
      </w:pPr>
    </w:p>
    <w:p w:rsidR="0039037F" w:rsidRDefault="0039037F" w:rsidP="005C2657">
      <w:pPr>
        <w:spacing w:line="240" w:lineRule="auto"/>
        <w:ind w:firstLine="666"/>
        <w:jc w:val="center"/>
      </w:pPr>
    </w:p>
    <w:p w:rsidR="006D1698" w:rsidRPr="00897AF1" w:rsidRDefault="00B0167F" w:rsidP="00345B42">
      <w:pPr>
        <w:spacing w:line="240" w:lineRule="auto"/>
        <w:ind w:firstLine="666"/>
        <w:jc w:val="both"/>
        <w:rPr>
          <w:b/>
        </w:rPr>
      </w:pPr>
      <w:hyperlink r:id="rId12" w:history="1">
        <w:r w:rsidR="006D1698" w:rsidRPr="00897AF1">
          <w:rPr>
            <w:b/>
          </w:rPr>
          <w:t>Порядок</w:t>
        </w:r>
      </w:hyperlink>
      <w:r w:rsidR="006D1698" w:rsidRPr="00897AF1">
        <w:rPr>
          <w:b/>
        </w:rPr>
        <w:t xml:space="preserve">  формирования, ведения, ежегодного дополнения и </w:t>
      </w:r>
      <w:r w:rsidR="00D66DE0">
        <w:rPr>
          <w:b/>
        </w:rPr>
        <w:t xml:space="preserve">обязательного </w:t>
      </w:r>
      <w:r w:rsidR="006D1698" w:rsidRPr="00897AF1">
        <w:rPr>
          <w:b/>
        </w:rPr>
        <w:t>опубликования п</w:t>
      </w:r>
      <w:r w:rsidR="006D1698">
        <w:rPr>
          <w:b/>
        </w:rPr>
        <w:t xml:space="preserve">еречня муниципального </w:t>
      </w:r>
      <w:r w:rsidR="006D1698" w:rsidRPr="0021276E">
        <w:rPr>
          <w:b/>
        </w:rPr>
        <w:t>имущества Эссовского сельского поселения</w:t>
      </w:r>
      <w:r w:rsidR="006D1698" w:rsidRPr="00897AF1">
        <w:rPr>
          <w:b/>
        </w:rPr>
        <w:t>,</w:t>
      </w:r>
      <w:r w:rsidR="00495707">
        <w:rPr>
          <w:b/>
        </w:rPr>
        <w:t xml:space="preserve">( за исключением </w:t>
      </w:r>
      <w:r w:rsidR="006D1698" w:rsidRPr="00897AF1">
        <w:rPr>
          <w:b/>
        </w:rPr>
        <w:t xml:space="preserve"> </w:t>
      </w:r>
      <w:r w:rsidR="00D66DE0">
        <w:t xml:space="preserve"> </w:t>
      </w:r>
      <w:r w:rsidR="00495707">
        <w:t>земельных участков , предназначенных  для ведения личного подсобного хозяйства, огородничества, садоводства, индивидуального жилищного строительства),</w:t>
      </w:r>
      <w:r w:rsidR="00D66DE0">
        <w:t xml:space="preserve"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 </w:t>
      </w:r>
      <w:r w:rsidR="006D1698" w:rsidRPr="00897AF1">
        <w:rPr>
          <w:b/>
        </w:rPr>
        <w:t>предназначенного для предоставления во владение и (или) в пользование</w:t>
      </w:r>
      <w:r w:rsidR="00530868">
        <w:rPr>
          <w:b/>
        </w:rPr>
        <w:t xml:space="preserve">( в том числе по льготным ставкам арендной платы),на долгосрочной основе </w:t>
      </w:r>
      <w:r w:rsidR="006D1698" w:rsidRPr="00897AF1">
        <w:rPr>
          <w:b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6D1698" w:rsidRPr="00897AF1" w:rsidRDefault="006D1698" w:rsidP="00345B42">
      <w:pPr>
        <w:ind w:firstLine="666"/>
        <w:jc w:val="both"/>
        <w:rPr>
          <w:b/>
        </w:rPr>
      </w:pPr>
    </w:p>
    <w:p w:rsidR="006D1698" w:rsidRPr="00897AF1" w:rsidRDefault="006D1698" w:rsidP="00E17277">
      <w:pPr>
        <w:ind w:firstLine="666"/>
        <w:jc w:val="center"/>
      </w:pPr>
    </w:p>
    <w:p w:rsidR="006D1698" w:rsidRPr="00897AF1" w:rsidRDefault="006D1698" w:rsidP="00955391">
      <w:pPr>
        <w:ind w:firstLine="666"/>
        <w:jc w:val="center"/>
        <w:rPr>
          <w:b/>
        </w:rPr>
      </w:pPr>
      <w:r w:rsidRPr="00345B42">
        <w:rPr>
          <w:b/>
          <w:sz w:val="28"/>
        </w:rPr>
        <w:t>1. Общие положения</w:t>
      </w:r>
    </w:p>
    <w:p w:rsidR="006D1698" w:rsidRPr="00897AF1" w:rsidRDefault="006D1698" w:rsidP="00E17277">
      <w:pPr>
        <w:ind w:firstLine="666"/>
        <w:jc w:val="center"/>
        <w:rPr>
          <w:b/>
        </w:rPr>
      </w:pPr>
    </w:p>
    <w:p w:rsidR="00BC1119" w:rsidRPr="00B46A84" w:rsidRDefault="006D1698" w:rsidP="00B34889">
      <w:pPr>
        <w:spacing w:line="240" w:lineRule="auto"/>
        <w:ind w:firstLine="666"/>
        <w:jc w:val="both"/>
      </w:pPr>
      <w:r w:rsidRPr="00B46A84">
        <w:t>Настоящий Порядок определяет правила формирования, ведения, ежегодного дополнения и</w:t>
      </w:r>
      <w:r w:rsidR="00DF10F5" w:rsidRPr="00B46A84">
        <w:t xml:space="preserve"> обязательного</w:t>
      </w:r>
      <w:r w:rsidRPr="00B46A84">
        <w:t xml:space="preserve"> опубликования перечня муниципального имущества  Эссовского сельского поселени</w:t>
      </w:r>
      <w:r w:rsidR="00ED4E3A" w:rsidRPr="00B46A84">
        <w:t>я</w:t>
      </w:r>
      <w:r w:rsidR="00D66DE0" w:rsidRPr="00B46A84">
        <w:t>,</w:t>
      </w:r>
      <w:r w:rsidR="00B46A84" w:rsidRPr="00B46A84">
        <w:t xml:space="preserve"> (</w:t>
      </w:r>
      <w:r w:rsidR="00D66DE0" w:rsidRPr="00B46A84">
        <w:t xml:space="preserve"> </w:t>
      </w:r>
      <w:r w:rsidR="00BC1119" w:rsidRPr="00B46A84">
        <w:t>за исключением земельных участков предназначенных  для ведения личного подсобного хозяйства, огородничества, садоводства, индивидуального жилищного строительства),свободного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 предназначенного для предоставления во владение и (или) в пользование( в том числе по льготным ставкам арендной платы),на долгосрочной основе  субъектам</w:t>
      </w:r>
    </w:p>
    <w:p w:rsidR="001D4669" w:rsidRPr="00B46A84" w:rsidRDefault="006D1698" w:rsidP="001D4669">
      <w:pPr>
        <w:shd w:val="clear" w:color="auto" w:fill="FFFFFF"/>
        <w:ind w:right="-142"/>
        <w:jc w:val="both"/>
        <w:rPr>
          <w:b/>
          <w:spacing w:val="-2"/>
        </w:rPr>
      </w:pPr>
      <w:r w:rsidRPr="00B46A84"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  (далее – субъекты малого </w:t>
      </w:r>
      <w:r w:rsidR="001D4669" w:rsidRPr="00B46A84">
        <w:t>и среднего предпринимательства),</w:t>
      </w:r>
      <w:r w:rsidR="001D4669" w:rsidRPr="00B46A84">
        <w:rPr>
          <w:spacing w:val="-2"/>
        </w:rPr>
        <w:t xml:space="preserve"> а также может быть отчуждено на возмездной основе в собственность субъектов малого и среднего предпринимательства</w:t>
      </w:r>
      <w:r w:rsidR="001D4669" w:rsidRPr="00B46A84">
        <w:t xml:space="preserve"> (далее – Перечень)</w:t>
      </w:r>
    </w:p>
    <w:p w:rsidR="006D1698" w:rsidRPr="00BC1119" w:rsidRDefault="006D1698" w:rsidP="00BC1119">
      <w:pPr>
        <w:spacing w:line="240" w:lineRule="auto"/>
        <w:jc w:val="both"/>
      </w:pPr>
    </w:p>
    <w:p w:rsidR="006D1698" w:rsidRPr="00345B42" w:rsidRDefault="006D1698" w:rsidP="00E17277">
      <w:pPr>
        <w:pStyle w:val="Default"/>
        <w:ind w:left="1260" w:firstLine="666"/>
        <w:jc w:val="both"/>
        <w:rPr>
          <w:color w:val="auto"/>
          <w:sz w:val="28"/>
          <w:szCs w:val="28"/>
        </w:rPr>
      </w:pPr>
    </w:p>
    <w:p w:rsidR="006D1698" w:rsidRPr="00345B42" w:rsidRDefault="006D1698" w:rsidP="0080518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B42">
        <w:rPr>
          <w:rFonts w:ascii="Times New Roman" w:hAnsi="Times New Roman" w:cs="Times New Roman"/>
          <w:b/>
          <w:sz w:val="28"/>
          <w:szCs w:val="28"/>
        </w:rPr>
        <w:t xml:space="preserve">2. Цели создания и основные принципы формирования, ведения, ежегодного дополнения и </w:t>
      </w:r>
      <w:r w:rsidR="00345B42" w:rsidRPr="00345B42">
        <w:rPr>
          <w:rFonts w:ascii="Times New Roman" w:hAnsi="Times New Roman" w:cs="Times New Roman"/>
          <w:b/>
          <w:sz w:val="28"/>
          <w:szCs w:val="28"/>
        </w:rPr>
        <w:t xml:space="preserve">обязательное </w:t>
      </w:r>
      <w:r w:rsidRPr="00345B42">
        <w:rPr>
          <w:rFonts w:ascii="Times New Roman" w:hAnsi="Times New Roman" w:cs="Times New Roman"/>
          <w:b/>
          <w:sz w:val="28"/>
          <w:szCs w:val="28"/>
        </w:rPr>
        <w:t>опубликования Перечня</w:t>
      </w:r>
    </w:p>
    <w:p w:rsidR="00345B42" w:rsidRDefault="00345B42" w:rsidP="00345B4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1698" w:rsidRPr="00897AF1" w:rsidRDefault="006D1698" w:rsidP="00345B4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AF1">
        <w:rPr>
          <w:rFonts w:ascii="Times New Roman" w:hAnsi="Times New Roman" w:cs="Times New Roman"/>
          <w:sz w:val="24"/>
          <w:szCs w:val="24"/>
        </w:rPr>
        <w:t xml:space="preserve">2.1.Перечень представляет собой реестр объектов муниципального имущества </w:t>
      </w:r>
      <w:r w:rsidRPr="0021276E">
        <w:rPr>
          <w:rFonts w:ascii="Times New Roman" w:hAnsi="Times New Roman" w:cs="Times New Roman"/>
          <w:sz w:val="24"/>
          <w:szCs w:val="24"/>
        </w:rPr>
        <w:t>Эссовского сельского поселения</w:t>
      </w:r>
      <w:r w:rsidRPr="00897AF1">
        <w:rPr>
          <w:rFonts w:ascii="Times New Roman" w:hAnsi="Times New Roman" w:cs="Times New Roman"/>
          <w:sz w:val="24"/>
          <w:szCs w:val="24"/>
        </w:rPr>
        <w:t xml:space="preserve"> (далее – объекты учета), свободного от прав третьих лиц (за исключением  права хозяйственного ведения, права оперативного управления, а также имущественных прав субъектов малого и среднего предпринимательства) и предусмотренного частью 1 статьи 18 Федерального закона от 24.07.2007 №209-ФЗ «О развитии малого и среднего предпринимательства в Российской Федерации» которые могут быть предоставлены,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а так  отчуждены на возмездной основе в собственность  субъектам малого и среднего предпринимательства в соответствии с Федеральным законом 22.07.2008 №159-ФЗ «Об особенностях отчуждении, недвижимого имущества, и находящегося в государственной собственно субъектов  Российской Федерации или муниципальной собственности  и арендуемого  субъектами малого и среднего предпринимательства,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97AF1">
        <w:rPr>
          <w:rFonts w:ascii="Times New Roman" w:hAnsi="Times New Roman" w:cs="Times New Roman"/>
          <w:sz w:val="24"/>
          <w:szCs w:val="24"/>
        </w:rPr>
        <w:t xml:space="preserve"> и в слу</w:t>
      </w:r>
      <w:r>
        <w:rPr>
          <w:rFonts w:ascii="Times New Roman" w:hAnsi="Times New Roman" w:cs="Times New Roman"/>
          <w:sz w:val="24"/>
          <w:szCs w:val="24"/>
        </w:rPr>
        <w:t xml:space="preserve">чаях, указанных в подпунктах 6, 8 </w:t>
      </w:r>
      <w:r w:rsidRPr="00897AF1">
        <w:rPr>
          <w:rFonts w:ascii="Times New Roman" w:hAnsi="Times New Roman" w:cs="Times New Roman"/>
          <w:sz w:val="24"/>
          <w:szCs w:val="24"/>
        </w:rPr>
        <w:t>и 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7AF1">
        <w:rPr>
          <w:rFonts w:ascii="Times New Roman" w:hAnsi="Times New Roman" w:cs="Times New Roman"/>
          <w:sz w:val="24"/>
          <w:szCs w:val="24"/>
        </w:rPr>
        <w:t>пункта 2 статьи 39</w:t>
      </w:r>
      <w:r>
        <w:rPr>
          <w:rFonts w:ascii="Times New Roman" w:hAnsi="Times New Roman" w:cs="Times New Roman"/>
          <w:sz w:val="24"/>
          <w:szCs w:val="24"/>
        </w:rPr>
        <w:t xml:space="preserve">.3 </w:t>
      </w:r>
      <w:r w:rsidRPr="00897AF1">
        <w:rPr>
          <w:rFonts w:ascii="Times New Roman" w:hAnsi="Times New Roman" w:cs="Times New Roman"/>
          <w:sz w:val="24"/>
          <w:szCs w:val="24"/>
        </w:rPr>
        <w:t xml:space="preserve"> </w:t>
      </w:r>
      <w:r w:rsidRPr="00897AF1">
        <w:rPr>
          <w:rFonts w:ascii="Times New Roman" w:hAnsi="Times New Roman" w:cs="Times New Roman"/>
          <w:sz w:val="24"/>
          <w:szCs w:val="24"/>
        </w:rPr>
        <w:lastRenderedPageBreak/>
        <w:t>Земельного кодекса Российской Федерации</w:t>
      </w:r>
    </w:p>
    <w:p w:rsidR="006D1698" w:rsidRPr="00897AF1" w:rsidRDefault="006D1698" w:rsidP="00814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97AF1">
        <w:rPr>
          <w:rFonts w:ascii="Times New Roman" w:hAnsi="Times New Roman" w:cs="Times New Roman"/>
          <w:sz w:val="24"/>
          <w:szCs w:val="24"/>
        </w:rPr>
        <w:t xml:space="preserve">             2.2. Формирование Перечня осуществляется в целях:</w:t>
      </w:r>
    </w:p>
    <w:p w:rsidR="006D1698" w:rsidRPr="00897AF1" w:rsidRDefault="006D1698" w:rsidP="00814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97AF1">
        <w:rPr>
          <w:rFonts w:ascii="Times New Roman" w:hAnsi="Times New Roman" w:cs="Times New Roman"/>
          <w:sz w:val="24"/>
          <w:szCs w:val="24"/>
        </w:rPr>
        <w:tab/>
        <w:t xml:space="preserve"> 2.2.1. Предоставление имущества, принадлежащего на праве собственности </w:t>
      </w:r>
      <w:r w:rsidRPr="0021276E">
        <w:rPr>
          <w:rFonts w:ascii="Times New Roman" w:hAnsi="Times New Roman" w:cs="Times New Roman"/>
          <w:sz w:val="24"/>
          <w:szCs w:val="24"/>
        </w:rPr>
        <w:t>Эссовского сельского поселения</w:t>
      </w:r>
      <w:r w:rsidRPr="00897AF1">
        <w:rPr>
          <w:rFonts w:ascii="Times New Roman" w:hAnsi="Times New Roman" w:cs="Times New Roman"/>
          <w:sz w:val="24"/>
          <w:szCs w:val="24"/>
        </w:rPr>
        <w:t xml:space="preserve">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предпринимательства.</w:t>
      </w:r>
    </w:p>
    <w:p w:rsidR="006D1698" w:rsidRPr="00897AF1" w:rsidRDefault="006D1698" w:rsidP="00814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2.2.2. Расширения</w:t>
      </w:r>
      <w:r w:rsidRPr="00897AF1">
        <w:rPr>
          <w:rFonts w:ascii="Times New Roman" w:hAnsi="Times New Roman" w:cs="Times New Roman"/>
          <w:sz w:val="24"/>
          <w:szCs w:val="24"/>
        </w:rPr>
        <w:t xml:space="preserve"> доступности субъектов малого и среднего предпринимательства к информации об имуществе, принадлежащем на праве </w:t>
      </w:r>
      <w:r w:rsidRPr="0021276E">
        <w:rPr>
          <w:rFonts w:ascii="Times New Roman" w:hAnsi="Times New Roman" w:cs="Times New Roman"/>
          <w:sz w:val="24"/>
          <w:szCs w:val="24"/>
        </w:rPr>
        <w:t>собственности Эссовского сельского поселения (далее – имущество) и подлежащем предоставлению им во владение и (или) в пользование на долгосрочной основе (в том числе по льготным ставкам арендной платы)</w:t>
      </w:r>
      <w:r w:rsidRPr="00897AF1">
        <w:rPr>
          <w:rFonts w:ascii="Times New Roman" w:hAnsi="Times New Roman" w:cs="Times New Roman"/>
          <w:sz w:val="24"/>
          <w:szCs w:val="24"/>
        </w:rPr>
        <w:t xml:space="preserve"> в рамках оказания имущественной поддержки, а также для организации передаче включенного в Перечень имущества указанным лицам.</w:t>
      </w:r>
    </w:p>
    <w:p w:rsidR="006D1698" w:rsidRPr="00897AF1" w:rsidRDefault="006D1698" w:rsidP="00814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2.2.3. Реализации</w:t>
      </w:r>
      <w:r w:rsidRPr="00897AF1">
        <w:rPr>
          <w:rFonts w:ascii="Times New Roman" w:hAnsi="Times New Roman" w:cs="Times New Roman"/>
          <w:sz w:val="24"/>
          <w:szCs w:val="24"/>
        </w:rPr>
        <w:t xml:space="preserve"> полномочий органов местного самоуправления </w:t>
      </w:r>
      <w:r w:rsidRPr="0021276E">
        <w:rPr>
          <w:rFonts w:ascii="Times New Roman" w:hAnsi="Times New Roman" w:cs="Times New Roman"/>
          <w:sz w:val="24"/>
          <w:szCs w:val="24"/>
        </w:rPr>
        <w:t>Эссовского сельского поселения</w:t>
      </w:r>
      <w:r w:rsidRPr="00897AF1">
        <w:rPr>
          <w:rFonts w:ascii="Times New Roman" w:hAnsi="Times New Roman" w:cs="Times New Roman"/>
          <w:sz w:val="24"/>
          <w:szCs w:val="24"/>
        </w:rPr>
        <w:t xml:space="preserve"> по вопросам </w:t>
      </w:r>
      <w:r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Pr="00897AF1">
        <w:rPr>
          <w:rFonts w:ascii="Times New Roman" w:hAnsi="Times New Roman" w:cs="Times New Roman"/>
          <w:sz w:val="24"/>
          <w:szCs w:val="24"/>
        </w:rPr>
        <w:t>малого и среднего предпринимательства путем оказания имущественной поддержки субъектами малого и среднего предпринимательства.</w:t>
      </w:r>
    </w:p>
    <w:p w:rsidR="006D1698" w:rsidRPr="00897AF1" w:rsidRDefault="006D1698" w:rsidP="00814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97AF1">
        <w:rPr>
          <w:rFonts w:ascii="Times New Roman" w:hAnsi="Times New Roman" w:cs="Times New Roman"/>
          <w:sz w:val="24"/>
          <w:szCs w:val="24"/>
        </w:rPr>
        <w:tab/>
        <w:t xml:space="preserve"> 2.2.4. Повышения эффективности управления мун</w:t>
      </w:r>
      <w:r>
        <w:rPr>
          <w:rFonts w:ascii="Times New Roman" w:hAnsi="Times New Roman" w:cs="Times New Roman"/>
          <w:sz w:val="24"/>
          <w:szCs w:val="24"/>
        </w:rPr>
        <w:t>иципальным имуществом, находящим</w:t>
      </w:r>
      <w:r w:rsidRPr="00897AF1">
        <w:rPr>
          <w:rFonts w:ascii="Times New Roman" w:hAnsi="Times New Roman" w:cs="Times New Roman"/>
          <w:sz w:val="24"/>
          <w:szCs w:val="24"/>
        </w:rPr>
        <w:t xml:space="preserve">ся в собственности </w:t>
      </w:r>
      <w:r w:rsidRPr="0021276E">
        <w:rPr>
          <w:rFonts w:ascii="Times New Roman" w:hAnsi="Times New Roman" w:cs="Times New Roman"/>
          <w:sz w:val="24"/>
          <w:szCs w:val="24"/>
        </w:rPr>
        <w:t>Эссовского сельского поселения</w:t>
      </w:r>
      <w:r w:rsidRPr="00897AF1">
        <w:rPr>
          <w:rFonts w:ascii="Times New Roman" w:hAnsi="Times New Roman" w:cs="Times New Roman"/>
          <w:sz w:val="24"/>
          <w:szCs w:val="24"/>
        </w:rPr>
        <w:t>.</w:t>
      </w:r>
    </w:p>
    <w:p w:rsidR="006D1698" w:rsidRPr="00897AF1" w:rsidRDefault="006D1698" w:rsidP="00814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97AF1">
        <w:rPr>
          <w:rFonts w:ascii="Times New Roman" w:hAnsi="Times New Roman" w:cs="Times New Roman"/>
          <w:sz w:val="24"/>
          <w:szCs w:val="24"/>
        </w:rPr>
        <w:tab/>
        <w:t xml:space="preserve"> 2.3. Формирование и ведение Перечня основывается на следующих </w:t>
      </w:r>
      <w:r>
        <w:rPr>
          <w:rFonts w:ascii="Times New Roman" w:hAnsi="Times New Roman" w:cs="Times New Roman"/>
          <w:sz w:val="24"/>
          <w:szCs w:val="24"/>
        </w:rPr>
        <w:t xml:space="preserve">основных </w:t>
      </w:r>
      <w:r w:rsidRPr="00897AF1">
        <w:rPr>
          <w:rFonts w:ascii="Times New Roman" w:hAnsi="Times New Roman" w:cs="Times New Roman"/>
          <w:sz w:val="24"/>
          <w:szCs w:val="24"/>
        </w:rPr>
        <w:t>принципах:</w:t>
      </w:r>
    </w:p>
    <w:p w:rsidR="006D1698" w:rsidRPr="00897AF1" w:rsidRDefault="00442A1D" w:rsidP="00814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2.3.1.</w:t>
      </w:r>
      <w:r w:rsidR="006D1698" w:rsidRPr="00897AF1">
        <w:rPr>
          <w:rFonts w:ascii="Times New Roman" w:hAnsi="Times New Roman" w:cs="Times New Roman"/>
          <w:sz w:val="24"/>
          <w:szCs w:val="24"/>
        </w:rPr>
        <w:t xml:space="preserve"> Достоверность данных об имуществе, включаемом в </w:t>
      </w:r>
      <w:r w:rsidR="00345B42">
        <w:rPr>
          <w:rFonts w:ascii="Times New Roman" w:hAnsi="Times New Roman" w:cs="Times New Roman"/>
          <w:sz w:val="24"/>
          <w:szCs w:val="24"/>
        </w:rPr>
        <w:t xml:space="preserve">Перечень, </w:t>
      </w:r>
      <w:r w:rsidR="006D1698" w:rsidRPr="00897AF1">
        <w:rPr>
          <w:rFonts w:ascii="Times New Roman" w:hAnsi="Times New Roman" w:cs="Times New Roman"/>
          <w:sz w:val="24"/>
          <w:szCs w:val="24"/>
        </w:rPr>
        <w:t>и поддержание актуальности информации об имуществе, включенном в Перечень.</w:t>
      </w:r>
    </w:p>
    <w:p w:rsidR="006D1698" w:rsidRPr="00897AF1" w:rsidRDefault="006D1698" w:rsidP="00814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97AF1">
        <w:rPr>
          <w:rFonts w:ascii="Times New Roman" w:hAnsi="Times New Roman" w:cs="Times New Roman"/>
          <w:sz w:val="24"/>
          <w:szCs w:val="24"/>
        </w:rPr>
        <w:tab/>
        <w:t xml:space="preserve"> 2.3.2. Открытость и доступность сведений об имуществе в Перечне.</w:t>
      </w:r>
    </w:p>
    <w:p w:rsidR="006D1698" w:rsidRPr="00897AF1" w:rsidRDefault="006D1698" w:rsidP="00814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97AF1">
        <w:rPr>
          <w:rFonts w:ascii="Times New Roman" w:hAnsi="Times New Roman" w:cs="Times New Roman"/>
          <w:sz w:val="24"/>
          <w:szCs w:val="24"/>
        </w:rPr>
        <w:tab/>
        <w:t xml:space="preserve"> 2.3.3. Ежегодная актуализация Перечня (до 1 ноября текущего года), осуществляемая на основе предложений, в том числе внесенных по итогам заседаний </w:t>
      </w:r>
      <w:r>
        <w:rPr>
          <w:rFonts w:ascii="Times New Roman" w:hAnsi="Times New Roman" w:cs="Times New Roman"/>
          <w:sz w:val="24"/>
          <w:szCs w:val="24"/>
        </w:rPr>
        <w:t>Рабочей группы</w:t>
      </w:r>
      <w:r w:rsidRPr="00897AF1">
        <w:rPr>
          <w:rFonts w:ascii="Times New Roman" w:hAnsi="Times New Roman" w:cs="Times New Roman"/>
          <w:sz w:val="24"/>
          <w:szCs w:val="24"/>
        </w:rPr>
        <w:t xml:space="preserve"> по обеспечению взаимодействия исполнительных органов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6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государственной </w:t>
      </w:r>
      <w:r w:rsidRPr="00897AF1">
        <w:rPr>
          <w:rFonts w:ascii="Times New Roman" w:hAnsi="Times New Roman" w:cs="Times New Roman"/>
          <w:sz w:val="24"/>
          <w:szCs w:val="24"/>
        </w:rPr>
        <w:t>власти Камч</w:t>
      </w:r>
      <w:r w:rsidR="00345B42">
        <w:rPr>
          <w:rFonts w:ascii="Times New Roman" w:hAnsi="Times New Roman" w:cs="Times New Roman"/>
          <w:sz w:val="24"/>
          <w:szCs w:val="24"/>
        </w:rPr>
        <w:t xml:space="preserve">атского края с территориальным </w:t>
      </w:r>
      <w:r w:rsidRPr="00897AF1">
        <w:rPr>
          <w:rFonts w:ascii="Times New Roman" w:hAnsi="Times New Roman" w:cs="Times New Roman"/>
          <w:sz w:val="24"/>
          <w:szCs w:val="24"/>
        </w:rPr>
        <w:t>органом Росимущества</w:t>
      </w:r>
      <w:r>
        <w:rPr>
          <w:rFonts w:ascii="Times New Roman" w:hAnsi="Times New Roman" w:cs="Times New Roman"/>
          <w:sz w:val="24"/>
          <w:szCs w:val="24"/>
        </w:rPr>
        <w:t xml:space="preserve"> в Камчатском крае</w:t>
      </w:r>
      <w:r w:rsidR="00B73B25">
        <w:rPr>
          <w:rFonts w:ascii="Times New Roman" w:hAnsi="Times New Roman" w:cs="Times New Roman"/>
          <w:sz w:val="24"/>
          <w:szCs w:val="24"/>
        </w:rPr>
        <w:t xml:space="preserve"> и </w:t>
      </w:r>
      <w:r w:rsidRPr="00897AF1">
        <w:rPr>
          <w:rFonts w:ascii="Times New Roman" w:hAnsi="Times New Roman" w:cs="Times New Roman"/>
          <w:sz w:val="24"/>
          <w:szCs w:val="24"/>
        </w:rPr>
        <w:t>органами местного самоуправления по вопросам оказания имущественной поддержки субъектами малого и среднего предпринимательства.</w:t>
      </w:r>
    </w:p>
    <w:p w:rsidR="006D1698" w:rsidRPr="00897AF1" w:rsidRDefault="006D1698" w:rsidP="00814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97AF1">
        <w:rPr>
          <w:rFonts w:ascii="Times New Roman" w:hAnsi="Times New Roman" w:cs="Times New Roman"/>
          <w:sz w:val="24"/>
          <w:szCs w:val="24"/>
        </w:rPr>
        <w:tab/>
        <w:t xml:space="preserve">  2.3.4. Взаимодействие с общественными организациями, выр</w:t>
      </w:r>
      <w:r>
        <w:rPr>
          <w:rFonts w:ascii="Times New Roman" w:hAnsi="Times New Roman" w:cs="Times New Roman"/>
          <w:sz w:val="24"/>
          <w:szCs w:val="24"/>
        </w:rPr>
        <w:t>ажающими</w:t>
      </w:r>
      <w:r w:rsidRPr="00897AF1">
        <w:rPr>
          <w:rFonts w:ascii="Times New Roman" w:hAnsi="Times New Roman" w:cs="Times New Roman"/>
          <w:sz w:val="24"/>
          <w:szCs w:val="24"/>
        </w:rPr>
        <w:t xml:space="preserve"> интересы субъектов малого и среднего предпринимательства</w:t>
      </w:r>
      <w:r w:rsidR="00345B42">
        <w:rPr>
          <w:rFonts w:ascii="Times New Roman" w:hAnsi="Times New Roman" w:cs="Times New Roman"/>
          <w:sz w:val="24"/>
          <w:szCs w:val="24"/>
        </w:rPr>
        <w:t xml:space="preserve">, институтами развития в сфере </w:t>
      </w:r>
      <w:r w:rsidRPr="00897AF1">
        <w:rPr>
          <w:rFonts w:ascii="Times New Roman" w:hAnsi="Times New Roman" w:cs="Times New Roman"/>
          <w:sz w:val="24"/>
          <w:szCs w:val="24"/>
        </w:rPr>
        <w:t>малого и среднего предпринимательства в ходе формирования и дополнения перечня.</w:t>
      </w:r>
    </w:p>
    <w:p w:rsidR="006D1698" w:rsidRPr="00897AF1" w:rsidRDefault="00345B42" w:rsidP="003F64D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2.4. Использование </w:t>
      </w:r>
      <w:r w:rsidR="006D1698" w:rsidRPr="00897AF1">
        <w:rPr>
          <w:rFonts w:ascii="Times New Roman" w:hAnsi="Times New Roman" w:cs="Times New Roman"/>
          <w:sz w:val="24"/>
          <w:szCs w:val="24"/>
        </w:rPr>
        <w:t>имущества, включенного в Перечень,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только в целях </w:t>
      </w:r>
      <w:r w:rsidR="006D1698" w:rsidRPr="00897AF1">
        <w:rPr>
          <w:rFonts w:ascii="Times New Roman" w:hAnsi="Times New Roman" w:cs="Times New Roman"/>
          <w:sz w:val="24"/>
          <w:szCs w:val="24"/>
        </w:rPr>
        <w:t>предоставления его во владение и (или) в пользование субъектам малого и среднего предпринимательства.</w:t>
      </w:r>
    </w:p>
    <w:p w:rsidR="006D1698" w:rsidRPr="00897AF1" w:rsidRDefault="006D1698" w:rsidP="00436647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AF1">
        <w:rPr>
          <w:rFonts w:ascii="Times New Roman" w:hAnsi="Times New Roman" w:cs="Times New Roman"/>
          <w:sz w:val="24"/>
          <w:szCs w:val="24"/>
        </w:rPr>
        <w:t xml:space="preserve"> Запрещается продажа </w:t>
      </w:r>
      <w:r w:rsidRPr="004366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97AF1">
        <w:rPr>
          <w:rFonts w:ascii="Times New Roman" w:hAnsi="Times New Roman" w:cs="Times New Roman"/>
          <w:sz w:val="24"/>
          <w:szCs w:val="24"/>
        </w:rPr>
        <w:t xml:space="preserve"> муниципального имущества, включенного в Перечень, за исключением возмездного отчуждения такого имущества  в собственность  субъектам малого и среднего предпринимательства в соответствии с Федеральным законом 22.07.2008 №159-ФЗ «Об особенностях отчуждении, недвижимого имущества, и находящегося в государственной собственно субъектов  Российской Федерации или муниципальной собственности  и арендуемого  субъектами малого и среднего предпринимательства, и о внесении изменений в отдельные законодательные акты Российской Федерации, и в слу</w:t>
      </w:r>
      <w:r>
        <w:rPr>
          <w:rFonts w:ascii="Times New Roman" w:hAnsi="Times New Roman" w:cs="Times New Roman"/>
          <w:sz w:val="24"/>
          <w:szCs w:val="24"/>
        </w:rPr>
        <w:t xml:space="preserve">чаях, указанных в подпунктах 6, 8 </w:t>
      </w:r>
      <w:r w:rsidRPr="00897AF1">
        <w:rPr>
          <w:rFonts w:ascii="Times New Roman" w:hAnsi="Times New Roman" w:cs="Times New Roman"/>
          <w:sz w:val="24"/>
          <w:szCs w:val="24"/>
        </w:rPr>
        <w:t>и 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7AF1">
        <w:rPr>
          <w:rFonts w:ascii="Times New Roman" w:hAnsi="Times New Roman" w:cs="Times New Roman"/>
          <w:sz w:val="24"/>
          <w:szCs w:val="24"/>
        </w:rPr>
        <w:t>пункта 2 статьи 39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97AF1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Федерации. 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в случае если в субаренду предоставляется имущество, предусмотренное пунктом 14 части</w:t>
      </w:r>
      <w:r>
        <w:rPr>
          <w:rFonts w:ascii="Times New Roman" w:hAnsi="Times New Roman" w:cs="Times New Roman"/>
          <w:sz w:val="24"/>
          <w:szCs w:val="24"/>
        </w:rPr>
        <w:t xml:space="preserve"> 1 статьи </w:t>
      </w:r>
      <w:r w:rsidRPr="00897AF1">
        <w:rPr>
          <w:rFonts w:ascii="Times New Roman" w:hAnsi="Times New Roman" w:cs="Times New Roman"/>
          <w:sz w:val="24"/>
          <w:szCs w:val="24"/>
        </w:rPr>
        <w:t xml:space="preserve"> 17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97AF1">
        <w:rPr>
          <w:rFonts w:ascii="Times New Roman" w:hAnsi="Times New Roman" w:cs="Times New Roman"/>
          <w:sz w:val="24"/>
          <w:szCs w:val="24"/>
        </w:rPr>
        <w:t xml:space="preserve"> Федерального закона от 26.07.2006 №135-ФЗ «О защите конкуренции».</w:t>
      </w:r>
    </w:p>
    <w:p w:rsidR="006D1698" w:rsidRPr="00897AF1" w:rsidRDefault="006D1698" w:rsidP="003F64D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1698" w:rsidRPr="00345B42" w:rsidRDefault="006D1698" w:rsidP="008C66B3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97AF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 w:rsidRPr="00345B42">
        <w:rPr>
          <w:rFonts w:ascii="Times New Roman" w:hAnsi="Times New Roman" w:cs="Times New Roman"/>
          <w:b/>
          <w:sz w:val="28"/>
          <w:szCs w:val="28"/>
        </w:rPr>
        <w:t>Формирование, ведение и ежегодное дополнение Перечня.</w:t>
      </w:r>
    </w:p>
    <w:p w:rsidR="00345B42" w:rsidRDefault="00345B42" w:rsidP="008C66B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1698" w:rsidRPr="00897AF1" w:rsidRDefault="006D1698" w:rsidP="008C66B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AF1">
        <w:rPr>
          <w:rFonts w:ascii="Times New Roman" w:hAnsi="Times New Roman" w:cs="Times New Roman"/>
          <w:sz w:val="24"/>
          <w:szCs w:val="24"/>
        </w:rPr>
        <w:t>3.1. Перечень, изменения и ежего</w:t>
      </w:r>
      <w:r>
        <w:rPr>
          <w:rFonts w:ascii="Times New Roman" w:hAnsi="Times New Roman" w:cs="Times New Roman"/>
          <w:sz w:val="24"/>
          <w:szCs w:val="24"/>
        </w:rPr>
        <w:t>дное дополнение в него утверждаю</w:t>
      </w:r>
      <w:r w:rsidRPr="00897AF1">
        <w:rPr>
          <w:rFonts w:ascii="Times New Roman" w:hAnsi="Times New Roman" w:cs="Times New Roman"/>
          <w:sz w:val="24"/>
          <w:szCs w:val="24"/>
        </w:rPr>
        <w:t xml:space="preserve">тся решением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442A1D">
        <w:rPr>
          <w:rFonts w:ascii="Times New Roman" w:hAnsi="Times New Roman" w:cs="Times New Roman"/>
          <w:sz w:val="24"/>
          <w:szCs w:val="24"/>
        </w:rPr>
        <w:t xml:space="preserve"> Быстринского </w:t>
      </w:r>
      <w:r w:rsidRPr="00897AF1">
        <w:rPr>
          <w:rFonts w:ascii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(далее – уполномоченный орган)</w:t>
      </w:r>
      <w:r w:rsidRPr="00897AF1">
        <w:rPr>
          <w:rFonts w:ascii="Times New Roman" w:hAnsi="Times New Roman" w:cs="Times New Roman"/>
          <w:sz w:val="24"/>
          <w:szCs w:val="24"/>
        </w:rPr>
        <w:t>.</w:t>
      </w:r>
    </w:p>
    <w:p w:rsidR="006D1698" w:rsidRPr="00897AF1" w:rsidRDefault="006D1698" w:rsidP="008C66B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AF1">
        <w:rPr>
          <w:rFonts w:ascii="Times New Roman" w:hAnsi="Times New Roman" w:cs="Times New Roman"/>
          <w:sz w:val="24"/>
          <w:szCs w:val="24"/>
        </w:rPr>
        <w:t>3.2.  Перечень формируется в виде информационной базы данных, содержащей объекты учета.</w:t>
      </w:r>
    </w:p>
    <w:p w:rsidR="006D1698" w:rsidRPr="00897AF1" w:rsidRDefault="006D1698" w:rsidP="008C66B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AF1">
        <w:rPr>
          <w:rFonts w:ascii="Times New Roman" w:hAnsi="Times New Roman" w:cs="Times New Roman"/>
          <w:sz w:val="24"/>
          <w:szCs w:val="24"/>
        </w:rPr>
        <w:t>3.3. Ведение Перечня осуществляется уполномоченным органом в электронной форме</w:t>
      </w:r>
      <w:r>
        <w:rPr>
          <w:rFonts w:ascii="Times New Roman" w:hAnsi="Times New Roman" w:cs="Times New Roman"/>
          <w:sz w:val="24"/>
          <w:szCs w:val="24"/>
        </w:rPr>
        <w:t>, а также на бумажном носителе. Уполномоченный орган отвечает за достоверность содержащихся в Перечне сведений</w:t>
      </w:r>
      <w:r w:rsidRPr="00897AF1">
        <w:rPr>
          <w:rFonts w:ascii="Times New Roman" w:hAnsi="Times New Roman" w:cs="Times New Roman"/>
          <w:sz w:val="24"/>
          <w:szCs w:val="24"/>
        </w:rPr>
        <w:t>.</w:t>
      </w:r>
    </w:p>
    <w:p w:rsidR="006D1698" w:rsidRPr="00897AF1" w:rsidRDefault="006D1698" w:rsidP="00DC0D61">
      <w:pPr>
        <w:autoSpaceDE w:val="0"/>
        <w:autoSpaceDN w:val="0"/>
        <w:adjustRightInd w:val="0"/>
        <w:ind w:firstLine="708"/>
        <w:jc w:val="both"/>
      </w:pPr>
      <w:r w:rsidRPr="00897AF1">
        <w:t>3.4. Сведения об утвержденном Перечне, а также об изменениях, дополнениях, внесенных в Перечень, представляются Администрацией Быстринского муниципального района в</w:t>
      </w:r>
      <w:r>
        <w:t xml:space="preserve"> Министерство имущественных и земельных отношений Камчатского края</w:t>
      </w:r>
      <w:r w:rsidRPr="00897AF1">
        <w:t xml:space="preserve"> в порядке, по форме и сроки,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6D1698" w:rsidRPr="00897AF1" w:rsidRDefault="006D1698" w:rsidP="00DC0D61">
      <w:pPr>
        <w:autoSpaceDE w:val="0"/>
        <w:autoSpaceDN w:val="0"/>
        <w:adjustRightInd w:val="0"/>
        <w:ind w:firstLine="708"/>
        <w:jc w:val="both"/>
      </w:pPr>
      <w:r w:rsidRPr="00897AF1">
        <w:t>3.5.      В Перечень в</w:t>
      </w:r>
      <w:r>
        <w:t>носятся сведения об имуществе, соответствующем</w:t>
      </w:r>
      <w:r w:rsidRPr="00897AF1">
        <w:t xml:space="preserve"> следующим критериям:</w:t>
      </w:r>
    </w:p>
    <w:p w:rsidR="006D1698" w:rsidRPr="00897AF1" w:rsidRDefault="006D1698" w:rsidP="00DC0D61">
      <w:pPr>
        <w:autoSpaceDE w:val="0"/>
        <w:autoSpaceDN w:val="0"/>
        <w:adjustRightInd w:val="0"/>
        <w:ind w:firstLine="708"/>
        <w:jc w:val="both"/>
      </w:pPr>
      <w:r w:rsidRPr="00897AF1">
        <w:t>3.5.1. Имущество свободно от пр</w:t>
      </w:r>
      <w:r w:rsidR="00442A1D">
        <w:t xml:space="preserve">ав третьих лиц (за исключением </w:t>
      </w:r>
      <w:r w:rsidRPr="00897AF1">
        <w:t>права хозяйственного ведения, права оперативного управления, а также имущественных прав субъектов малого и среднего предпринимательства).</w:t>
      </w:r>
    </w:p>
    <w:p w:rsidR="006D1698" w:rsidRPr="00897AF1" w:rsidRDefault="006D1698" w:rsidP="00DC0D61">
      <w:pPr>
        <w:autoSpaceDE w:val="0"/>
        <w:autoSpaceDN w:val="0"/>
        <w:adjustRightInd w:val="0"/>
        <w:ind w:firstLine="708"/>
        <w:jc w:val="both"/>
      </w:pPr>
      <w:r w:rsidRPr="00897AF1">
        <w:t>3.5.2. Имущество не ограничено в обороте, за исключением случаев, установленных законом или иными нормативными правовыми актами.</w:t>
      </w:r>
    </w:p>
    <w:p w:rsidR="006D1698" w:rsidRPr="00897AF1" w:rsidRDefault="006D1698" w:rsidP="00DC0D61">
      <w:pPr>
        <w:autoSpaceDE w:val="0"/>
        <w:autoSpaceDN w:val="0"/>
        <w:adjustRightInd w:val="0"/>
        <w:ind w:firstLine="708"/>
        <w:jc w:val="both"/>
      </w:pPr>
      <w:r w:rsidRPr="00897AF1">
        <w:t>3.5.3     Имущество не является объектом религиозного назначения.</w:t>
      </w:r>
    </w:p>
    <w:p w:rsidR="006D1698" w:rsidRPr="00897AF1" w:rsidRDefault="006D1698" w:rsidP="00DC0D61">
      <w:pPr>
        <w:autoSpaceDE w:val="0"/>
        <w:autoSpaceDN w:val="0"/>
        <w:adjustRightInd w:val="0"/>
        <w:ind w:firstLine="708"/>
        <w:jc w:val="both"/>
      </w:pPr>
      <w:r w:rsidRPr="00897AF1">
        <w:t>3.5.4.    Имущество не является объектом незавершенного строительства</w:t>
      </w:r>
      <w:r>
        <w:rPr>
          <w:vertAlign w:val="superscript"/>
        </w:rPr>
        <w:t>1</w:t>
      </w:r>
      <w:r w:rsidRPr="00897AF1">
        <w:t>.</w:t>
      </w:r>
    </w:p>
    <w:p w:rsidR="006D1698" w:rsidRPr="00897AF1" w:rsidRDefault="006D1698" w:rsidP="00DC0D61">
      <w:pPr>
        <w:autoSpaceDE w:val="0"/>
        <w:autoSpaceDN w:val="0"/>
        <w:adjustRightInd w:val="0"/>
        <w:ind w:firstLine="708"/>
        <w:jc w:val="both"/>
      </w:pPr>
      <w:r>
        <w:t xml:space="preserve">3.5.5.   </w:t>
      </w:r>
      <w:r w:rsidRPr="00897AF1">
        <w:t xml:space="preserve">В отношении имущества </w:t>
      </w:r>
      <w:r w:rsidRPr="0021276E">
        <w:t>Эссовского сельского поселения</w:t>
      </w:r>
      <w:r w:rsidR="00442A1D">
        <w:t xml:space="preserve"> </w:t>
      </w:r>
      <w:r w:rsidRPr="00897AF1">
        <w:t>не приняты решения о его отчуждении (продажи) в соответствии с порядком</w:t>
      </w:r>
      <w:r>
        <w:t xml:space="preserve"> определенным Федеральным законом от 21.12.2001 №178</w:t>
      </w:r>
      <w:r w:rsidRPr="00897AF1">
        <w:t>-ФЗ «О приватизации государственного и муниципального имущества» или предоставления иным лицам.</w:t>
      </w:r>
    </w:p>
    <w:p w:rsidR="006D1698" w:rsidRPr="00897AF1" w:rsidRDefault="00442A1D" w:rsidP="00DC0D61">
      <w:pPr>
        <w:autoSpaceDE w:val="0"/>
        <w:autoSpaceDN w:val="0"/>
        <w:adjustRightInd w:val="0"/>
        <w:ind w:firstLine="708"/>
        <w:jc w:val="both"/>
      </w:pPr>
      <w:r>
        <w:t xml:space="preserve">3.5.6.    Имущество </w:t>
      </w:r>
      <w:r w:rsidR="006D1698" w:rsidRPr="00897AF1">
        <w:t>не признано аварийным и подлежащим сносу.</w:t>
      </w:r>
    </w:p>
    <w:p w:rsidR="006D1698" w:rsidRDefault="006D1698" w:rsidP="00DC0D61">
      <w:pPr>
        <w:autoSpaceDE w:val="0"/>
        <w:autoSpaceDN w:val="0"/>
        <w:adjustRightInd w:val="0"/>
        <w:ind w:firstLine="708"/>
        <w:jc w:val="both"/>
      </w:pPr>
      <w:r>
        <w:t xml:space="preserve">3.5.7.  </w:t>
      </w:r>
      <w:r w:rsidRPr="00897AF1">
        <w:t xml:space="preserve"> Имущество не относится к жилому фонду</w:t>
      </w:r>
      <w:r>
        <w:t xml:space="preserve"> или сети инженерно-технического обеспеченья, к которым подключен объект жилищного фонда</w:t>
      </w:r>
      <w:r w:rsidRPr="00897AF1">
        <w:t>.</w:t>
      </w:r>
    </w:p>
    <w:p w:rsidR="006D1698" w:rsidRDefault="006D1698" w:rsidP="00DC0D61">
      <w:pPr>
        <w:autoSpaceDE w:val="0"/>
        <w:autoSpaceDN w:val="0"/>
        <w:adjustRightInd w:val="0"/>
        <w:ind w:firstLine="708"/>
        <w:jc w:val="both"/>
      </w:pPr>
      <w:r>
        <w:t>3.5.8.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6D1698" w:rsidRDefault="006D1698" w:rsidP="00DC0D61">
      <w:pPr>
        <w:autoSpaceDE w:val="0"/>
        <w:autoSpaceDN w:val="0"/>
        <w:adjustRightInd w:val="0"/>
        <w:ind w:firstLine="708"/>
        <w:jc w:val="both"/>
      </w:pPr>
      <w:r>
        <w:t>3.5.9. Земельный участок не относится к земельным участкам, предусмотренных подпунктами 1-1-, 13-15, 18 и 19 пункта 8 статьи 39</w:t>
      </w:r>
      <w:r>
        <w:rPr>
          <w:vertAlign w:val="superscript"/>
        </w:rPr>
        <w:t>11</w:t>
      </w:r>
      <w: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</w:p>
    <w:p w:rsidR="006D1698" w:rsidRPr="00F64084" w:rsidRDefault="006D1698" w:rsidP="00DC0D61">
      <w:pPr>
        <w:autoSpaceDE w:val="0"/>
        <w:autoSpaceDN w:val="0"/>
        <w:adjustRightInd w:val="0"/>
        <w:ind w:firstLine="708"/>
        <w:jc w:val="both"/>
      </w:pPr>
      <w:r>
        <w:t>3.5.10. Имущество не отн</w:t>
      </w:r>
      <w:r w:rsidR="00442A1D">
        <w:t xml:space="preserve">осится к вещам, которые теряют </w:t>
      </w:r>
      <w:r>
        <w:t>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не менее пяти лет или его предоставление в аренду на срок пя</w:t>
      </w:r>
      <w:r w:rsidR="00345B42">
        <w:t xml:space="preserve">ть и более лет в соответствии с </w:t>
      </w:r>
      <w:r>
        <w:t>законодательством  Российской Федерации не допускается.</w:t>
      </w:r>
    </w:p>
    <w:p w:rsidR="006D1698" w:rsidRPr="00897AF1" w:rsidRDefault="006D1698" w:rsidP="00DC0D61">
      <w:pPr>
        <w:autoSpaceDE w:val="0"/>
        <w:autoSpaceDN w:val="0"/>
        <w:adjustRightInd w:val="0"/>
        <w:ind w:firstLine="708"/>
        <w:jc w:val="both"/>
      </w:pPr>
      <w:r w:rsidRPr="00897AF1">
        <w:t>3.6.       Виды имущества, включенного в Перечень.</w:t>
      </w:r>
    </w:p>
    <w:p w:rsidR="006D1698" w:rsidRPr="00897AF1" w:rsidRDefault="006D1698" w:rsidP="00DC0D61">
      <w:pPr>
        <w:autoSpaceDE w:val="0"/>
        <w:autoSpaceDN w:val="0"/>
        <w:adjustRightInd w:val="0"/>
        <w:ind w:firstLine="708"/>
        <w:jc w:val="both"/>
      </w:pPr>
      <w:r w:rsidRPr="00897AF1">
        <w:t>3.6.1.  Оборудование, машины, механизмы установки, транспортные средства, инвентарь, инструменты, пригодные к эксплуатации по назначению с учетом их техни</w:t>
      </w:r>
      <w:r w:rsidR="00442A1D">
        <w:t xml:space="preserve">ческого состояния и морального </w:t>
      </w:r>
      <w:r w:rsidRPr="00897AF1">
        <w:t>износа.</w:t>
      </w:r>
    </w:p>
    <w:p w:rsidR="006D1698" w:rsidRPr="00897AF1" w:rsidRDefault="006D1698" w:rsidP="00DC0D61">
      <w:pPr>
        <w:autoSpaceDE w:val="0"/>
        <w:autoSpaceDN w:val="0"/>
        <w:adjustRightInd w:val="0"/>
        <w:ind w:firstLine="708"/>
        <w:jc w:val="both"/>
      </w:pPr>
      <w:r w:rsidRPr="00897AF1">
        <w:t>3.6.2.  Объекты недвижимого имущества, планируемые к использованию под административные, торговые, офисные, производственные и иные цели.</w:t>
      </w:r>
    </w:p>
    <w:p w:rsidR="006D1698" w:rsidRPr="00897AF1" w:rsidRDefault="006D1698" w:rsidP="00DC0D61">
      <w:pPr>
        <w:autoSpaceDE w:val="0"/>
        <w:autoSpaceDN w:val="0"/>
        <w:adjustRightInd w:val="0"/>
        <w:ind w:firstLine="708"/>
        <w:jc w:val="both"/>
      </w:pPr>
      <w:r w:rsidRPr="00897AF1">
        <w:t xml:space="preserve">3.6.3.  Объекты недвижимого имущества, подключенные </w:t>
      </w:r>
      <w:r w:rsidR="00442A1D">
        <w:t xml:space="preserve">к сетям инженерно-технического </w:t>
      </w:r>
      <w:r w:rsidRPr="00897AF1">
        <w:t>обеспечения (или готовые для подключения) и имеющие подъездные пути.</w:t>
      </w:r>
    </w:p>
    <w:p w:rsidR="006D1698" w:rsidRPr="00897AF1" w:rsidRDefault="006D1698" w:rsidP="00DC0D61">
      <w:pPr>
        <w:autoSpaceDE w:val="0"/>
        <w:autoSpaceDN w:val="0"/>
        <w:adjustRightInd w:val="0"/>
        <w:ind w:firstLine="708"/>
        <w:jc w:val="both"/>
      </w:pPr>
      <w:r w:rsidRPr="00897AF1">
        <w:lastRenderedPageBreak/>
        <w:t>3.6.4.  Земельные участки, в том числе из состава земель сельскохозяйственного назначения, а также земельные участки государственная собственность на которые не разграничена.</w:t>
      </w:r>
    </w:p>
    <w:p w:rsidR="006D1698" w:rsidRPr="00897AF1" w:rsidRDefault="006D1698" w:rsidP="00DC0D61">
      <w:pPr>
        <w:autoSpaceDE w:val="0"/>
        <w:autoSpaceDN w:val="0"/>
        <w:adjustRightInd w:val="0"/>
        <w:ind w:firstLine="708"/>
        <w:jc w:val="both"/>
      </w:pPr>
      <w:r w:rsidRPr="00897AF1">
        <w:t>Виды разрешенного использования, функциональное и территориальное зонирование, установленные в отношении земельных участков, на которых расположены включаемые в Перечень объекты недвижимого иму</w:t>
      </w:r>
      <w:r w:rsidR="00442A1D">
        <w:t xml:space="preserve">щества, должны </w:t>
      </w:r>
      <w:r w:rsidRPr="00897AF1">
        <w:t>предусматривать  их использование для размещения указанных объектов.</w:t>
      </w:r>
    </w:p>
    <w:p w:rsidR="006D1698" w:rsidRPr="00897AF1" w:rsidRDefault="006D1698" w:rsidP="00DC0D61">
      <w:pPr>
        <w:autoSpaceDE w:val="0"/>
        <w:autoSpaceDN w:val="0"/>
        <w:adjustRightInd w:val="0"/>
        <w:ind w:firstLine="708"/>
        <w:jc w:val="both"/>
      </w:pPr>
      <w:r w:rsidRPr="00897AF1">
        <w:t>3.6.5. Имущество, закрепленное на праве хозяйственного ведения или оперативного управле</w:t>
      </w:r>
      <w:r>
        <w:t xml:space="preserve">ния за </w:t>
      </w:r>
      <w:r w:rsidRPr="00897AF1">
        <w:t>муниципальным унитарным предприятием, на праве оперативного у</w:t>
      </w:r>
      <w:r>
        <w:t>правления за</w:t>
      </w:r>
      <w:r w:rsidRPr="00897AF1">
        <w:t xml:space="preserve"> муниципальным учреждением (дале</w:t>
      </w:r>
      <w:r>
        <w:t>е - балансодержатель) и отвечающего</w:t>
      </w:r>
      <w:r w:rsidRPr="00897AF1">
        <w:t xml:space="preserve"> критериям</w:t>
      </w:r>
      <w:r w:rsidR="00442A1D">
        <w:t xml:space="preserve">, в отношении которого имеется </w:t>
      </w:r>
      <w:r w:rsidRPr="00897AF1">
        <w:t>предложение балансодержателя,</w:t>
      </w:r>
      <w:r>
        <w:t xml:space="preserve"> согласованное с </w:t>
      </w:r>
      <w:r w:rsidRPr="00897AF1">
        <w:t>органом местного самоуправления, о включении имущества в Перечень.</w:t>
      </w:r>
    </w:p>
    <w:p w:rsidR="006D1698" w:rsidRPr="00897AF1" w:rsidRDefault="006D1698" w:rsidP="00DC0D61">
      <w:pPr>
        <w:autoSpaceDE w:val="0"/>
        <w:autoSpaceDN w:val="0"/>
        <w:adjustRightInd w:val="0"/>
        <w:ind w:firstLine="708"/>
        <w:jc w:val="both"/>
      </w:pPr>
      <w:r w:rsidRPr="00897AF1">
        <w:t>3.6.6. Инвестиционные площадки.</w:t>
      </w:r>
    </w:p>
    <w:p w:rsidR="006D1698" w:rsidRPr="00897AF1" w:rsidRDefault="006D1698" w:rsidP="00DC0D61">
      <w:pPr>
        <w:autoSpaceDE w:val="0"/>
        <w:autoSpaceDN w:val="0"/>
        <w:adjustRightInd w:val="0"/>
        <w:ind w:firstLine="708"/>
        <w:jc w:val="both"/>
      </w:pPr>
      <w:r w:rsidRPr="00897AF1">
        <w:t xml:space="preserve">3.7. Внесение сведений об имуществе в Перечень (в том числе ежегодное дополнение), а также исключение сведений об </w:t>
      </w:r>
      <w:r>
        <w:t>имуществе из Перечня осуществляю</w:t>
      </w:r>
      <w:r w:rsidRPr="00897AF1">
        <w:t xml:space="preserve">тся нормативным правовым актом </w:t>
      </w:r>
      <w:r>
        <w:t xml:space="preserve">Администрации </w:t>
      </w:r>
      <w:r w:rsidRPr="00897AF1">
        <w:t xml:space="preserve">Быстринского муниципального района </w:t>
      </w:r>
      <w:r>
        <w:t xml:space="preserve"> по его инициативе,  </w:t>
      </w:r>
      <w:r w:rsidRPr="00897AF1">
        <w:t xml:space="preserve">на основе  предложений </w:t>
      </w:r>
      <w:r>
        <w:t xml:space="preserve">органов местного самоуправления, рабочей группы </w:t>
      </w:r>
      <w:r w:rsidRPr="00897AF1">
        <w:t xml:space="preserve"> по обеспечению взаимодействия исполнительных органов государственной  власти Камча</w:t>
      </w:r>
      <w:r>
        <w:t>тского края</w:t>
      </w:r>
      <w:r w:rsidRPr="00897AF1">
        <w:t xml:space="preserve"> с территориальным органом Росимущества в Камчатском крае и органам</w:t>
      </w:r>
      <w:r>
        <w:t>и</w:t>
      </w:r>
      <w:r w:rsidRPr="00897AF1">
        <w:t xml:space="preserve"> местного самоуправления по вопросам оказания имущественной поддержки субъектам малого и среднего предпринимательства, </w:t>
      </w:r>
      <w:r>
        <w:t>а также субъектов</w:t>
      </w:r>
      <w:r w:rsidRPr="00897AF1">
        <w:t xml:space="preserve"> малого и среднего предпринимательства</w:t>
      </w:r>
      <w:r>
        <w:t>, общественных организаций, выражающих интересы</w:t>
      </w:r>
      <w:r w:rsidRPr="00720B3B">
        <w:t xml:space="preserve"> </w:t>
      </w:r>
      <w:r>
        <w:t>субъектов</w:t>
      </w:r>
      <w:r w:rsidRPr="00897AF1">
        <w:t xml:space="preserve"> малого и среднего предпринимательства</w:t>
      </w:r>
      <w:r>
        <w:t>,</w:t>
      </w:r>
      <w:r w:rsidRPr="00897AF1">
        <w:t xml:space="preserve"> институтов  развития в сфере малого и среднего предпринимательства.</w:t>
      </w:r>
    </w:p>
    <w:p w:rsidR="006D1698" w:rsidRPr="00897AF1" w:rsidRDefault="006D1698" w:rsidP="00DC0D61">
      <w:pPr>
        <w:autoSpaceDE w:val="0"/>
        <w:autoSpaceDN w:val="0"/>
        <w:adjustRightInd w:val="0"/>
        <w:ind w:firstLine="708"/>
        <w:jc w:val="both"/>
      </w:pPr>
      <w:r w:rsidRPr="00897AF1">
        <w:t>3.8. Рассмотрение уполномоченным органом предложений, поступивших от лиц, указанных в п.3.7. настоящего Порядка, осуществл</w:t>
      </w:r>
      <w:r w:rsidR="00442A1D">
        <w:t xml:space="preserve">яется в течение 30 календарных </w:t>
      </w:r>
      <w:r w:rsidRPr="00897AF1">
        <w:t>дней со дня их поступления. По результатам рассмотрения указанных предложений</w:t>
      </w:r>
      <w:r>
        <w:t xml:space="preserve"> уполномоченным органом принимае</w:t>
      </w:r>
      <w:r w:rsidRPr="00897AF1">
        <w:t>тся одно из следующих решений:</w:t>
      </w:r>
    </w:p>
    <w:p w:rsidR="006D1698" w:rsidRPr="00897AF1" w:rsidRDefault="006D1698" w:rsidP="00DC0D61">
      <w:pPr>
        <w:autoSpaceDE w:val="0"/>
        <w:autoSpaceDN w:val="0"/>
        <w:adjustRightInd w:val="0"/>
        <w:ind w:firstLine="708"/>
        <w:jc w:val="both"/>
      </w:pPr>
      <w:r w:rsidRPr="00897AF1">
        <w:t xml:space="preserve">3.8.1. О подготовке проекта нормативного правового акта </w:t>
      </w:r>
      <w:r>
        <w:t xml:space="preserve">Администрации </w:t>
      </w:r>
      <w:r w:rsidR="00442A1D">
        <w:t xml:space="preserve">Быстринского муниципального района </w:t>
      </w:r>
      <w:r w:rsidRPr="00897AF1">
        <w:t>о включении сведений об имуществе, в отношении которого поступило предложение, в Перечень</w:t>
      </w:r>
      <w:r>
        <w:t>;</w:t>
      </w:r>
    </w:p>
    <w:p w:rsidR="006D1698" w:rsidRPr="00897AF1" w:rsidRDefault="006D1698" w:rsidP="0041653B">
      <w:pPr>
        <w:autoSpaceDE w:val="0"/>
        <w:autoSpaceDN w:val="0"/>
        <w:adjustRightInd w:val="0"/>
        <w:ind w:firstLine="708"/>
        <w:jc w:val="both"/>
      </w:pPr>
      <w:r w:rsidRPr="00897AF1">
        <w:t xml:space="preserve">3.8.2. О подготовке проекта нормативного правового акта </w:t>
      </w:r>
      <w:r>
        <w:t>Администрации</w:t>
      </w:r>
      <w:r w:rsidRPr="00897AF1">
        <w:t xml:space="preserve"> Быст</w:t>
      </w:r>
      <w:r w:rsidR="00442A1D">
        <w:t xml:space="preserve">ринского муниципального района </w:t>
      </w:r>
      <w:r w:rsidRPr="00897AF1">
        <w:t>об исключении сведений об имуществе, в отношении которого поступило предложение, из Перечня;</w:t>
      </w:r>
    </w:p>
    <w:p w:rsidR="006D1698" w:rsidRPr="00897AF1" w:rsidRDefault="006D1698" w:rsidP="0041653B">
      <w:pPr>
        <w:autoSpaceDE w:val="0"/>
        <w:autoSpaceDN w:val="0"/>
        <w:adjustRightInd w:val="0"/>
        <w:ind w:firstLine="708"/>
        <w:jc w:val="both"/>
      </w:pPr>
      <w:r w:rsidRPr="00897AF1">
        <w:t>3.8.3.    Об отказе в учете предложений.</w:t>
      </w:r>
    </w:p>
    <w:p w:rsidR="006D1698" w:rsidRPr="00897AF1" w:rsidRDefault="006D1698" w:rsidP="0041653B">
      <w:pPr>
        <w:autoSpaceDE w:val="0"/>
        <w:autoSpaceDN w:val="0"/>
        <w:adjustRightInd w:val="0"/>
        <w:ind w:firstLine="708"/>
        <w:jc w:val="both"/>
      </w:pPr>
      <w:r w:rsidRPr="00897AF1">
        <w:t>3.9.      Подготовка соответствующих нормативных правовых актов, перечисленных  в подпункта</w:t>
      </w:r>
      <w:r>
        <w:t>х</w:t>
      </w:r>
      <w:r w:rsidRPr="00897AF1">
        <w:t xml:space="preserve"> 3</w:t>
      </w:r>
      <w:r>
        <w:t>.8.1, 3.8.2. пункта 3.8. настоя</w:t>
      </w:r>
      <w:r w:rsidRPr="00897AF1">
        <w:t xml:space="preserve">щего Порядка, осуществляется в течение 30 календарных  дней  со дня принятия уполномоченным органом </w:t>
      </w:r>
      <w:r w:rsidRPr="0021276E">
        <w:t>Эссовского сельского поселения</w:t>
      </w:r>
      <w:r w:rsidRPr="00897AF1">
        <w:t xml:space="preserve"> соответствующего решения. </w:t>
      </w:r>
    </w:p>
    <w:p w:rsidR="006D1698" w:rsidRPr="00897AF1" w:rsidRDefault="006D1698" w:rsidP="0041653B">
      <w:pPr>
        <w:autoSpaceDE w:val="0"/>
        <w:autoSpaceDN w:val="0"/>
        <w:adjustRightInd w:val="0"/>
        <w:ind w:firstLine="708"/>
        <w:jc w:val="both"/>
      </w:pPr>
      <w:r w:rsidRPr="00897AF1">
        <w:t>3.10.    Решение об отказе в учете предложения о включении имущества в Перечень принимается в следующих случаях:</w:t>
      </w:r>
    </w:p>
    <w:p w:rsidR="006D1698" w:rsidRPr="00897AF1" w:rsidRDefault="006D1698" w:rsidP="0041653B">
      <w:pPr>
        <w:autoSpaceDE w:val="0"/>
        <w:autoSpaceDN w:val="0"/>
        <w:adjustRightInd w:val="0"/>
        <w:ind w:firstLine="708"/>
        <w:jc w:val="both"/>
      </w:pPr>
      <w:r w:rsidRPr="00897AF1">
        <w:t>3.10.1. Имущество не соответствует критериям, установленным пунктом 3.5. настоящего Порядка</w:t>
      </w:r>
      <w:r>
        <w:t>;</w:t>
      </w:r>
    </w:p>
    <w:p w:rsidR="006D1698" w:rsidRPr="00897AF1" w:rsidRDefault="006D1698" w:rsidP="0041653B">
      <w:pPr>
        <w:autoSpaceDE w:val="0"/>
        <w:autoSpaceDN w:val="0"/>
        <w:adjustRightInd w:val="0"/>
        <w:ind w:firstLine="708"/>
        <w:jc w:val="both"/>
      </w:pPr>
      <w:r w:rsidRPr="00897AF1">
        <w:t>3.10.2.  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уполномоченного органа, органа</w:t>
      </w:r>
      <w:r>
        <w:t xml:space="preserve"> государственной </w:t>
      </w:r>
      <w:r w:rsidRPr="00897AF1">
        <w:t>власти (органа местного самоуправления), осуществляющего полномочия учредителя балансодержателя</w:t>
      </w:r>
      <w:r>
        <w:t>;</w:t>
      </w:r>
      <w:r w:rsidRPr="00897AF1">
        <w:t xml:space="preserve">                          </w:t>
      </w:r>
    </w:p>
    <w:p w:rsidR="006D1698" w:rsidRPr="00897AF1" w:rsidRDefault="006D1698" w:rsidP="00DC0D61">
      <w:pPr>
        <w:autoSpaceDE w:val="0"/>
        <w:autoSpaceDN w:val="0"/>
        <w:adjustRightInd w:val="0"/>
        <w:ind w:firstLine="708"/>
        <w:jc w:val="both"/>
      </w:pPr>
      <w:r w:rsidRPr="00897AF1">
        <w:t xml:space="preserve">3.10.3. Индивидуально-определенные признаки движимого имущества не позволяют заключить в отношении </w:t>
      </w:r>
      <w:r>
        <w:t>н</w:t>
      </w:r>
      <w:r w:rsidRPr="00897AF1">
        <w:t>его договор аренды или иной гражданско-правовой договор.</w:t>
      </w:r>
    </w:p>
    <w:p w:rsidR="006D1698" w:rsidRPr="00897AF1" w:rsidRDefault="006D1698" w:rsidP="008C66B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AF1">
        <w:rPr>
          <w:rFonts w:ascii="Times New Roman" w:hAnsi="Times New Roman" w:cs="Times New Roman"/>
          <w:sz w:val="24"/>
          <w:szCs w:val="24"/>
        </w:rPr>
        <w:t xml:space="preserve">3.11.    В случае принятия решения </w:t>
      </w:r>
      <w:r w:rsidR="00442A1D">
        <w:rPr>
          <w:rFonts w:ascii="Times New Roman" w:hAnsi="Times New Roman" w:cs="Times New Roman"/>
          <w:sz w:val="24"/>
          <w:szCs w:val="24"/>
        </w:rPr>
        <w:t xml:space="preserve">об отказе в учете поступившего </w:t>
      </w:r>
      <w:r w:rsidRPr="00897AF1">
        <w:rPr>
          <w:rFonts w:ascii="Times New Roman" w:hAnsi="Times New Roman" w:cs="Times New Roman"/>
          <w:sz w:val="24"/>
          <w:szCs w:val="24"/>
        </w:rPr>
        <w:t>предложения уполномоченный орган направляет лицу, представившему предложение, мотивированный ответ о невозможности включения сведений об имуществе в Перечень.</w:t>
      </w:r>
    </w:p>
    <w:p w:rsidR="006D1698" w:rsidRPr="00897AF1" w:rsidRDefault="006D1698" w:rsidP="008C66B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AF1">
        <w:rPr>
          <w:rFonts w:ascii="Times New Roman" w:hAnsi="Times New Roman" w:cs="Times New Roman"/>
          <w:sz w:val="24"/>
          <w:szCs w:val="24"/>
        </w:rPr>
        <w:lastRenderedPageBreak/>
        <w:t xml:space="preserve">3.12.   Сведения о муниципальном имуществе </w:t>
      </w:r>
      <w:r w:rsidRPr="0021276E">
        <w:rPr>
          <w:rFonts w:ascii="Times New Roman" w:hAnsi="Times New Roman" w:cs="Times New Roman"/>
          <w:sz w:val="24"/>
          <w:szCs w:val="24"/>
        </w:rPr>
        <w:t>Эссовского сельского поселения</w:t>
      </w:r>
      <w:r w:rsidRPr="00897AF1">
        <w:rPr>
          <w:rFonts w:ascii="Times New Roman" w:hAnsi="Times New Roman" w:cs="Times New Roman"/>
          <w:sz w:val="24"/>
          <w:szCs w:val="24"/>
        </w:rPr>
        <w:t xml:space="preserve"> могут быть исключены из Перечня, если:</w:t>
      </w:r>
    </w:p>
    <w:p w:rsidR="006D1698" w:rsidRPr="00897AF1" w:rsidRDefault="006D1698" w:rsidP="008C66B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AF1">
        <w:rPr>
          <w:rFonts w:ascii="Times New Roman" w:hAnsi="Times New Roman" w:cs="Times New Roman"/>
          <w:sz w:val="24"/>
          <w:szCs w:val="24"/>
        </w:rPr>
        <w:t xml:space="preserve">3.12.1.  В течение 2-х лет со дня включения сведений о муниципальном имуществе </w:t>
      </w:r>
      <w:r w:rsidRPr="0021276E">
        <w:rPr>
          <w:rFonts w:ascii="Times New Roman" w:hAnsi="Times New Roman" w:cs="Times New Roman"/>
          <w:sz w:val="24"/>
          <w:szCs w:val="24"/>
        </w:rPr>
        <w:t>Эссовского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7AF1">
        <w:rPr>
          <w:rFonts w:ascii="Times New Roman" w:hAnsi="Times New Roman" w:cs="Times New Roman"/>
          <w:sz w:val="24"/>
          <w:szCs w:val="24"/>
        </w:rPr>
        <w:t>в Перечень в отношении такого имущества от субъектов малого и среднего предпринимательства не поступило:</w:t>
      </w:r>
    </w:p>
    <w:p w:rsidR="006D1698" w:rsidRPr="00897AF1" w:rsidRDefault="00442A1D" w:rsidP="008C66B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ни одной заявки </w:t>
      </w:r>
      <w:r w:rsidR="006D1698" w:rsidRPr="00897AF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участие в аукционе (конкурсе) </w:t>
      </w:r>
      <w:r w:rsidR="006D1698" w:rsidRPr="00897AF1">
        <w:rPr>
          <w:rFonts w:ascii="Times New Roman" w:hAnsi="Times New Roman" w:cs="Times New Roman"/>
          <w:sz w:val="24"/>
          <w:szCs w:val="24"/>
        </w:rPr>
        <w:t>на право заключения договора, предусматривающего переход прав владения и (или) пользования;</w:t>
      </w:r>
    </w:p>
    <w:p w:rsidR="006D1698" w:rsidRPr="00897AF1" w:rsidRDefault="006D1698" w:rsidP="00990CE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AF1">
        <w:rPr>
          <w:rFonts w:ascii="Times New Roman" w:hAnsi="Times New Roman" w:cs="Times New Roman"/>
          <w:sz w:val="24"/>
          <w:szCs w:val="24"/>
        </w:rPr>
        <w:t>- ни одного заявления о предоставлении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от 26.07.2006 №135-ФЗ «О защите конкуренции».</w:t>
      </w:r>
    </w:p>
    <w:p w:rsidR="006D1698" w:rsidRPr="00897AF1" w:rsidRDefault="006D1698" w:rsidP="008C66B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AF1">
        <w:rPr>
          <w:rFonts w:ascii="Times New Roman" w:hAnsi="Times New Roman" w:cs="Times New Roman"/>
          <w:sz w:val="24"/>
          <w:szCs w:val="24"/>
        </w:rPr>
        <w:t>3.12.2.  В отношении имущества в установленном законода</w:t>
      </w:r>
      <w:r w:rsidR="00442A1D">
        <w:rPr>
          <w:rFonts w:ascii="Times New Roman" w:hAnsi="Times New Roman" w:cs="Times New Roman"/>
          <w:sz w:val="24"/>
          <w:szCs w:val="24"/>
        </w:rPr>
        <w:t xml:space="preserve">тельством Российской Федерации </w:t>
      </w:r>
      <w:r w:rsidRPr="00897AF1">
        <w:rPr>
          <w:rFonts w:ascii="Times New Roman" w:hAnsi="Times New Roman" w:cs="Times New Roman"/>
          <w:sz w:val="24"/>
          <w:szCs w:val="24"/>
        </w:rPr>
        <w:t>в порядке принято решение о его и</w:t>
      </w:r>
      <w:r>
        <w:rPr>
          <w:rFonts w:ascii="Times New Roman" w:hAnsi="Times New Roman" w:cs="Times New Roman"/>
          <w:sz w:val="24"/>
          <w:szCs w:val="24"/>
        </w:rPr>
        <w:t>спользовании для муниципальных нужд  либо для иных целей;</w:t>
      </w:r>
    </w:p>
    <w:p w:rsidR="006D1698" w:rsidRDefault="006D1698" w:rsidP="008C66B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3.12.3</w:t>
      </w:r>
      <w:r w:rsidRPr="00897AF1">
        <w:rPr>
          <w:rFonts w:ascii="Times New Roman" w:hAnsi="Times New Roman" w:cs="Times New Roman"/>
          <w:sz w:val="24"/>
          <w:szCs w:val="24"/>
        </w:rPr>
        <w:t>. Право собственности Быстринского муниципального ра</w:t>
      </w:r>
      <w:r>
        <w:rPr>
          <w:rFonts w:ascii="Times New Roman" w:hAnsi="Times New Roman" w:cs="Times New Roman"/>
          <w:sz w:val="24"/>
          <w:szCs w:val="24"/>
        </w:rPr>
        <w:t>йона</w:t>
      </w:r>
      <w:r w:rsidRPr="00897AF1">
        <w:rPr>
          <w:rFonts w:ascii="Times New Roman" w:hAnsi="Times New Roman" w:cs="Times New Roman"/>
          <w:sz w:val="24"/>
          <w:szCs w:val="24"/>
        </w:rPr>
        <w:t xml:space="preserve"> на имущество прекращено по решению суда или в ино</w:t>
      </w:r>
      <w:r>
        <w:rPr>
          <w:rFonts w:ascii="Times New Roman" w:hAnsi="Times New Roman" w:cs="Times New Roman"/>
          <w:sz w:val="24"/>
          <w:szCs w:val="24"/>
        </w:rPr>
        <w:t>м установленном законом порядке;</w:t>
      </w:r>
    </w:p>
    <w:p w:rsidR="006D1698" w:rsidRDefault="006D1698" w:rsidP="008C66B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3.12.4. Прекращено существование имущества в результате гибели или уничтожения;</w:t>
      </w:r>
    </w:p>
    <w:p w:rsidR="006D1698" w:rsidRDefault="006D1698" w:rsidP="008C66B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3.12.5 Имущество признано непригодным для использования в результате </w:t>
      </w:r>
      <w:r w:rsidR="00442A1D">
        <w:rPr>
          <w:rFonts w:ascii="Times New Roman" w:hAnsi="Times New Roman" w:cs="Times New Roman"/>
          <w:sz w:val="24"/>
          <w:szCs w:val="24"/>
        </w:rPr>
        <w:t xml:space="preserve">его физического или морального </w:t>
      </w:r>
      <w:r>
        <w:rPr>
          <w:rFonts w:ascii="Times New Roman" w:hAnsi="Times New Roman" w:cs="Times New Roman"/>
          <w:sz w:val="24"/>
          <w:szCs w:val="24"/>
        </w:rPr>
        <w:t>износа, аварийного состояния;</w:t>
      </w:r>
    </w:p>
    <w:p w:rsidR="006D1698" w:rsidRPr="00897AF1" w:rsidRDefault="006D1698" w:rsidP="008C66B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AF1">
        <w:rPr>
          <w:rFonts w:ascii="Times New Roman" w:hAnsi="Times New Roman" w:cs="Times New Roman"/>
          <w:sz w:val="24"/>
          <w:szCs w:val="24"/>
        </w:rPr>
        <w:t>В случае если характеристики имущества изменились таким образом, что имущество стало непригодным для использования субъектами малого и среднего предпринимательства по целевому назначению, имущество может быть сохранено в Перечне, при условии представления его субъектами малого и среднего предпринимательства на условия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897AF1">
        <w:rPr>
          <w:rFonts w:ascii="Times New Roman" w:hAnsi="Times New Roman" w:cs="Times New Roman"/>
          <w:sz w:val="24"/>
          <w:szCs w:val="24"/>
        </w:rPr>
        <w:t>, стимулирующих арендатора осуществить капитальный ремонт и (или) реконструкцию соответствующего объекта.</w:t>
      </w:r>
    </w:p>
    <w:p w:rsidR="006D1698" w:rsidRPr="00897AF1" w:rsidRDefault="006D1698" w:rsidP="008C66B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1698" w:rsidRDefault="00345B42" w:rsidP="002D6D34">
      <w:pPr>
        <w:pStyle w:val="ConsPlusNormal"/>
        <w:numPr>
          <w:ilvl w:val="0"/>
          <w:numId w:val="2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B42">
        <w:rPr>
          <w:rFonts w:ascii="Times New Roman" w:hAnsi="Times New Roman" w:cs="Times New Roman"/>
          <w:b/>
          <w:sz w:val="28"/>
          <w:szCs w:val="28"/>
        </w:rPr>
        <w:t>Обязательное о</w:t>
      </w:r>
      <w:r w:rsidR="006D1698" w:rsidRPr="00345B42">
        <w:rPr>
          <w:rFonts w:ascii="Times New Roman" w:hAnsi="Times New Roman" w:cs="Times New Roman"/>
          <w:b/>
          <w:sz w:val="28"/>
          <w:szCs w:val="28"/>
        </w:rPr>
        <w:t>публикование Перечня</w:t>
      </w:r>
      <w:r w:rsidR="006D1698" w:rsidRPr="00897AF1">
        <w:rPr>
          <w:rFonts w:ascii="Times New Roman" w:hAnsi="Times New Roman" w:cs="Times New Roman"/>
          <w:b/>
          <w:sz w:val="24"/>
          <w:szCs w:val="24"/>
        </w:rPr>
        <w:t>.</w:t>
      </w:r>
    </w:p>
    <w:p w:rsidR="00345B42" w:rsidRPr="00897AF1" w:rsidRDefault="00345B42" w:rsidP="00345B42">
      <w:pPr>
        <w:pStyle w:val="ConsPlusNormal"/>
        <w:ind w:left="1068" w:firstLine="0"/>
        <w:rPr>
          <w:rFonts w:ascii="Times New Roman" w:hAnsi="Times New Roman" w:cs="Times New Roman"/>
          <w:b/>
          <w:sz w:val="24"/>
          <w:szCs w:val="24"/>
        </w:rPr>
      </w:pPr>
    </w:p>
    <w:p w:rsidR="00016B1C" w:rsidRDefault="00016B1C" w:rsidP="00016B1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D1698" w:rsidRPr="00897AF1">
        <w:rPr>
          <w:rFonts w:ascii="Times New Roman" w:hAnsi="Times New Roman" w:cs="Times New Roman"/>
          <w:sz w:val="24"/>
          <w:szCs w:val="24"/>
        </w:rPr>
        <w:t>Перечень и внесенные в него изменения подлежат:</w:t>
      </w:r>
    </w:p>
    <w:p w:rsidR="00016B1C" w:rsidRDefault="00016B1C" w:rsidP="00016B1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1) </w:t>
      </w:r>
      <w:r w:rsidR="006D1698" w:rsidRPr="00897AF1">
        <w:rPr>
          <w:rFonts w:ascii="Times New Roman" w:hAnsi="Times New Roman" w:cs="Times New Roman"/>
          <w:sz w:val="24"/>
          <w:szCs w:val="24"/>
        </w:rPr>
        <w:t>Обязательному опубликованию в средствах массовой информации в течение 10 рабочих дней со дня утверждения.</w:t>
      </w:r>
    </w:p>
    <w:p w:rsidR="00016B1C" w:rsidRDefault="00016B1C" w:rsidP="00016B1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2) </w:t>
      </w:r>
      <w:r w:rsidR="006D1698" w:rsidRPr="00897AF1">
        <w:rPr>
          <w:rFonts w:ascii="Times New Roman" w:hAnsi="Times New Roman" w:cs="Times New Roman"/>
          <w:sz w:val="24"/>
          <w:szCs w:val="24"/>
        </w:rPr>
        <w:t>Размещению на официальном сайте уполном</w:t>
      </w:r>
      <w:r>
        <w:rPr>
          <w:rFonts w:ascii="Times New Roman" w:hAnsi="Times New Roman" w:cs="Times New Roman"/>
          <w:sz w:val="24"/>
          <w:szCs w:val="24"/>
        </w:rPr>
        <w:t xml:space="preserve">оченного органа в информационно </w:t>
      </w:r>
      <w:r w:rsidR="006D1698" w:rsidRPr="00897AF1">
        <w:rPr>
          <w:rFonts w:ascii="Times New Roman" w:hAnsi="Times New Roman" w:cs="Times New Roman"/>
          <w:sz w:val="24"/>
          <w:szCs w:val="24"/>
        </w:rPr>
        <w:t>телекоммуникационной сети «Интернет» (в том числе в форме открытых данных) в течение 3-х дней со дня утверждения.</w:t>
      </w:r>
    </w:p>
    <w:p w:rsidR="006D1698" w:rsidRPr="00897AF1" w:rsidRDefault="00016B1C" w:rsidP="00016B1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3) </w:t>
      </w:r>
      <w:r w:rsidR="006D1698" w:rsidRPr="00897AF1">
        <w:rPr>
          <w:rFonts w:ascii="Times New Roman" w:hAnsi="Times New Roman" w:cs="Times New Roman"/>
          <w:sz w:val="24"/>
          <w:szCs w:val="24"/>
        </w:rPr>
        <w:t>Представлению в</w:t>
      </w:r>
      <w:r w:rsidR="006D1698">
        <w:rPr>
          <w:rFonts w:ascii="Times New Roman" w:hAnsi="Times New Roman" w:cs="Times New Roman"/>
          <w:sz w:val="24"/>
          <w:szCs w:val="24"/>
        </w:rPr>
        <w:t xml:space="preserve"> Министерство имущественных и земельных отношений Камчатского края</w:t>
      </w:r>
      <w:r w:rsidR="006D1698" w:rsidRPr="00897AF1">
        <w:rPr>
          <w:rFonts w:ascii="Times New Roman" w:hAnsi="Times New Roman" w:cs="Times New Roman"/>
          <w:sz w:val="24"/>
          <w:szCs w:val="24"/>
        </w:rPr>
        <w:t xml:space="preserve"> в порядке, по форме и сроки,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6D1698" w:rsidRPr="00897AF1" w:rsidRDefault="006D1698" w:rsidP="003F64D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97A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1698" w:rsidRPr="00897AF1" w:rsidRDefault="006D1698" w:rsidP="00814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D1698" w:rsidRPr="002D6D34" w:rsidRDefault="006D1698" w:rsidP="00814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D1698" w:rsidRPr="002D6D34" w:rsidRDefault="006D1698" w:rsidP="00814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D1698" w:rsidRPr="002D6D34" w:rsidRDefault="006D1698" w:rsidP="00814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D1698" w:rsidRPr="002D6D34" w:rsidRDefault="006D1698" w:rsidP="00814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D1698" w:rsidRPr="002D6D34" w:rsidRDefault="006D1698" w:rsidP="00814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D1698" w:rsidRPr="002D6D34" w:rsidRDefault="006D1698" w:rsidP="00814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D1698" w:rsidRPr="002D6D34" w:rsidRDefault="006D1698" w:rsidP="00814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D1698" w:rsidRPr="002D6D34" w:rsidRDefault="006D1698" w:rsidP="00814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D1698" w:rsidRPr="002D6D34" w:rsidRDefault="006D1698" w:rsidP="00814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D1698" w:rsidRDefault="006D1698" w:rsidP="00814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6D1698" w:rsidSect="00A86A22">
          <w:footerReference w:type="even" r:id="rId13"/>
          <w:pgSz w:w="11906" w:h="16838"/>
          <w:pgMar w:top="964" w:right="851" w:bottom="964" w:left="1701" w:header="0" w:footer="709" w:gutter="0"/>
          <w:cols w:space="720"/>
          <w:formProt w:val="0"/>
          <w:titlePg/>
          <w:docGrid w:linePitch="360"/>
        </w:sectPr>
      </w:pPr>
    </w:p>
    <w:tbl>
      <w:tblPr>
        <w:tblpPr w:leftFromText="180" w:rightFromText="180" w:vertAnchor="text" w:horzAnchor="margin" w:tblpXSpec="right" w:tblpY="96"/>
        <w:tblW w:w="0" w:type="auto"/>
        <w:tblLook w:val="01E0" w:firstRow="1" w:lastRow="1" w:firstColumn="1" w:lastColumn="1" w:noHBand="0" w:noVBand="0"/>
      </w:tblPr>
      <w:tblGrid>
        <w:gridCol w:w="4478"/>
      </w:tblGrid>
      <w:tr w:rsidR="006D1698" w:rsidRPr="00897AF1" w:rsidTr="00EE234E">
        <w:tc>
          <w:tcPr>
            <w:tcW w:w="4478" w:type="dxa"/>
          </w:tcPr>
          <w:p w:rsidR="006D1698" w:rsidRPr="00897AF1" w:rsidRDefault="006D1698" w:rsidP="00EE234E">
            <w:pPr>
              <w:shd w:val="clear" w:color="auto" w:fill="FFFFFF"/>
              <w:tabs>
                <w:tab w:val="left" w:leader="underscore" w:pos="9792"/>
                <w:tab w:val="left" w:leader="underscore" w:pos="10008"/>
              </w:tabs>
              <w:spacing w:line="298" w:lineRule="exact"/>
            </w:pPr>
            <w:r>
              <w:lastRenderedPageBreak/>
              <w:t>Приложение № 2</w:t>
            </w:r>
          </w:p>
          <w:p w:rsidR="006D1698" w:rsidRPr="00897AF1" w:rsidRDefault="006D1698" w:rsidP="00EE234E">
            <w:pPr>
              <w:shd w:val="clear" w:color="auto" w:fill="FFFFFF"/>
              <w:tabs>
                <w:tab w:val="left" w:leader="underscore" w:pos="9792"/>
                <w:tab w:val="left" w:leader="underscore" w:pos="10008"/>
              </w:tabs>
              <w:spacing w:line="298" w:lineRule="exact"/>
            </w:pPr>
            <w:r>
              <w:t>к постановлению</w:t>
            </w:r>
            <w:r w:rsidRPr="00897AF1">
              <w:t xml:space="preserve"> а</w:t>
            </w:r>
            <w:r w:rsidRPr="00897AF1">
              <w:rPr>
                <w:spacing w:val="-1"/>
              </w:rPr>
              <w:t>дминистрации Быстринского муниципального района</w:t>
            </w:r>
          </w:p>
          <w:p w:rsidR="006D1698" w:rsidRPr="00897AF1" w:rsidRDefault="00442A1D" w:rsidP="00EE234E">
            <w:pPr>
              <w:tabs>
                <w:tab w:val="left" w:leader="underscore" w:pos="9792"/>
                <w:tab w:val="left" w:leader="underscore" w:pos="10008"/>
              </w:tabs>
              <w:spacing w:line="298" w:lineRule="exact"/>
              <w:rPr>
                <w:spacing w:val="-2"/>
              </w:rPr>
            </w:pPr>
            <w:r>
              <w:rPr>
                <w:spacing w:val="-2"/>
              </w:rPr>
              <w:t xml:space="preserve">от  </w:t>
            </w:r>
            <w:r w:rsidR="00B73B25">
              <w:rPr>
                <w:spacing w:val="-2"/>
              </w:rPr>
              <w:t xml:space="preserve">12 октября </w:t>
            </w:r>
            <w:r>
              <w:rPr>
                <w:spacing w:val="-2"/>
              </w:rPr>
              <w:t xml:space="preserve">2020 </w:t>
            </w:r>
            <w:r w:rsidR="00B73B25">
              <w:rPr>
                <w:spacing w:val="-2"/>
              </w:rPr>
              <w:t>года</w:t>
            </w:r>
            <w:r>
              <w:rPr>
                <w:spacing w:val="-2"/>
              </w:rPr>
              <w:t xml:space="preserve"> №</w:t>
            </w:r>
            <w:r w:rsidR="00B73B25">
              <w:rPr>
                <w:spacing w:val="-2"/>
              </w:rPr>
              <w:t>303</w:t>
            </w:r>
            <w:r>
              <w:rPr>
                <w:spacing w:val="-2"/>
              </w:rPr>
              <w:t xml:space="preserve"> </w:t>
            </w:r>
          </w:p>
        </w:tc>
      </w:tr>
    </w:tbl>
    <w:p w:rsidR="006D1698" w:rsidRPr="002D6D34" w:rsidRDefault="006D1698" w:rsidP="00814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D1698" w:rsidRPr="002D6D34" w:rsidRDefault="006D1698" w:rsidP="00814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D1698" w:rsidRPr="002D6D34" w:rsidRDefault="006D1698" w:rsidP="00814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D1698" w:rsidRPr="002D6D34" w:rsidRDefault="006D1698" w:rsidP="00814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D1698" w:rsidRPr="002D6D34" w:rsidRDefault="006D1698" w:rsidP="00814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D1698" w:rsidRDefault="006D1698" w:rsidP="00814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D1698" w:rsidRPr="002D6D34" w:rsidRDefault="006D1698" w:rsidP="00814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D1698" w:rsidRPr="00F531CC" w:rsidRDefault="00553B54" w:rsidP="008C2A3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П</w:t>
      </w:r>
      <w:r w:rsidR="006D1698" w:rsidRPr="00F531CC">
        <w:rPr>
          <w:rFonts w:ascii="Times New Roman" w:hAnsi="Times New Roman" w:cs="Times New Roman"/>
          <w:b/>
          <w:sz w:val="28"/>
          <w:szCs w:val="28"/>
        </w:rPr>
        <w:t>ере</w:t>
      </w:r>
      <w:r w:rsidR="006D1698">
        <w:rPr>
          <w:rFonts w:ascii="Times New Roman" w:hAnsi="Times New Roman" w:cs="Times New Roman"/>
          <w:b/>
          <w:sz w:val="28"/>
          <w:szCs w:val="28"/>
        </w:rPr>
        <w:t>чня муниципального имущества</w:t>
      </w:r>
      <w:r w:rsidR="006D1698" w:rsidRPr="00F531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1698" w:rsidRPr="008D2E64">
        <w:rPr>
          <w:rFonts w:ascii="Times New Roman" w:hAnsi="Times New Roman" w:cs="Times New Roman"/>
          <w:b/>
          <w:sz w:val="28"/>
          <w:szCs w:val="28"/>
        </w:rPr>
        <w:t>Эссовского сельского поселения</w:t>
      </w:r>
      <w:r w:rsidR="006D1698" w:rsidRPr="00F531CC">
        <w:rPr>
          <w:rFonts w:ascii="Times New Roman" w:hAnsi="Times New Roman" w:cs="Times New Roman"/>
          <w:b/>
          <w:sz w:val="28"/>
          <w:szCs w:val="28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6D1698" w:rsidRDefault="006D1698" w:rsidP="00814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D1698" w:rsidRPr="002D6D34" w:rsidRDefault="006D1698" w:rsidP="00814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D1698" w:rsidRPr="002D6D34" w:rsidRDefault="006D1698" w:rsidP="00814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628"/>
        <w:gridCol w:w="1800"/>
        <w:gridCol w:w="1800"/>
        <w:gridCol w:w="3780"/>
        <w:gridCol w:w="2160"/>
        <w:gridCol w:w="2418"/>
      </w:tblGrid>
      <w:tr w:rsidR="006D1698" w:rsidTr="005C1EB9">
        <w:tc>
          <w:tcPr>
            <w:tcW w:w="540" w:type="dxa"/>
            <w:vMerge w:val="restart"/>
          </w:tcPr>
          <w:p w:rsidR="006D1698" w:rsidRPr="005C1EB9" w:rsidRDefault="006D1698" w:rsidP="005C1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EB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28" w:type="dxa"/>
            <w:vMerge w:val="restart"/>
          </w:tcPr>
          <w:p w:rsidR="006D1698" w:rsidRPr="005C1EB9" w:rsidRDefault="006D1698" w:rsidP="005C1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1EB9"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(местоположение) объекта</w:t>
            </w:r>
            <w:r w:rsidRPr="005C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&lt;1&gt;</w:t>
            </w:r>
          </w:p>
        </w:tc>
        <w:tc>
          <w:tcPr>
            <w:tcW w:w="1800" w:type="dxa"/>
            <w:vMerge w:val="restart"/>
          </w:tcPr>
          <w:p w:rsidR="006D1698" w:rsidRPr="005C1EB9" w:rsidRDefault="006D1698" w:rsidP="005C1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EB9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недвижимости; тип движимого имущества&lt;2&gt;</w:t>
            </w:r>
          </w:p>
        </w:tc>
        <w:tc>
          <w:tcPr>
            <w:tcW w:w="1800" w:type="dxa"/>
            <w:vMerge w:val="restart"/>
          </w:tcPr>
          <w:p w:rsidR="006D1698" w:rsidRPr="005C1EB9" w:rsidRDefault="006D1698" w:rsidP="005C1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1EB9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учета</w:t>
            </w:r>
          </w:p>
          <w:p w:rsidR="006D1698" w:rsidRPr="005C1EB9" w:rsidRDefault="006D1698" w:rsidP="005C1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&lt;3&gt;</w:t>
            </w:r>
          </w:p>
        </w:tc>
        <w:tc>
          <w:tcPr>
            <w:tcW w:w="8358" w:type="dxa"/>
            <w:gridSpan w:val="3"/>
          </w:tcPr>
          <w:p w:rsidR="006D1698" w:rsidRPr="005C1EB9" w:rsidRDefault="006D1698" w:rsidP="005C1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EB9">
              <w:rPr>
                <w:rFonts w:ascii="Times New Roman" w:hAnsi="Times New Roman" w:cs="Times New Roman"/>
                <w:sz w:val="24"/>
                <w:szCs w:val="24"/>
              </w:rPr>
              <w:t>Сведения о недвижимом имуществе</w:t>
            </w:r>
          </w:p>
        </w:tc>
      </w:tr>
      <w:tr w:rsidR="006D1698" w:rsidTr="005C1EB9">
        <w:tc>
          <w:tcPr>
            <w:tcW w:w="540" w:type="dxa"/>
            <w:vMerge/>
          </w:tcPr>
          <w:p w:rsidR="006D1698" w:rsidRPr="005C1EB9" w:rsidRDefault="006D1698" w:rsidP="005C1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6D1698" w:rsidRPr="005C1EB9" w:rsidRDefault="006D1698" w:rsidP="005C1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6D1698" w:rsidRPr="005C1EB9" w:rsidRDefault="006D1698" w:rsidP="005C1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6D1698" w:rsidRPr="005C1EB9" w:rsidRDefault="006D1698" w:rsidP="005C1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8" w:type="dxa"/>
            <w:gridSpan w:val="3"/>
          </w:tcPr>
          <w:p w:rsidR="006D1698" w:rsidRPr="005C1EB9" w:rsidRDefault="006D1698" w:rsidP="005C1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EB9">
              <w:rPr>
                <w:rFonts w:ascii="Times New Roman" w:hAnsi="Times New Roman" w:cs="Times New Roman"/>
                <w:sz w:val="24"/>
                <w:szCs w:val="24"/>
              </w:rPr>
              <w:t>Основная характеристика объекта недвижимости&lt;4&gt;</w:t>
            </w:r>
          </w:p>
        </w:tc>
      </w:tr>
      <w:tr w:rsidR="006D1698" w:rsidTr="005C1EB9">
        <w:tc>
          <w:tcPr>
            <w:tcW w:w="540" w:type="dxa"/>
            <w:vMerge/>
          </w:tcPr>
          <w:p w:rsidR="006D1698" w:rsidRPr="005C1EB9" w:rsidRDefault="006D1698" w:rsidP="005C1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6D1698" w:rsidRPr="005C1EB9" w:rsidRDefault="006D1698" w:rsidP="005C1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6D1698" w:rsidRPr="005C1EB9" w:rsidRDefault="006D1698" w:rsidP="005C1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6D1698" w:rsidRPr="005C1EB9" w:rsidRDefault="006D1698" w:rsidP="005C1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6D1698" w:rsidRPr="005C1EB9" w:rsidRDefault="006D1698" w:rsidP="005C1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EB9">
              <w:rPr>
                <w:rFonts w:ascii="Times New Roman" w:hAnsi="Times New Roman" w:cs="Times New Roman"/>
                <w:sz w:val="24"/>
                <w:szCs w:val="24"/>
              </w:rPr>
              <w:t xml:space="preserve">Тип (площадь земельных участков, зданий, помещений; протяженность, объем, площадь, глубина залегания согласно проектной документации- для объектов незавершенного строительства) </w:t>
            </w:r>
          </w:p>
        </w:tc>
        <w:tc>
          <w:tcPr>
            <w:tcW w:w="2160" w:type="dxa"/>
          </w:tcPr>
          <w:p w:rsidR="006D1698" w:rsidRPr="005C1EB9" w:rsidRDefault="006D1698" w:rsidP="005C1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EB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значение/ Проектируемое значение(для объектов незавершенного строительства)</w:t>
            </w:r>
          </w:p>
        </w:tc>
        <w:tc>
          <w:tcPr>
            <w:tcW w:w="2418" w:type="dxa"/>
          </w:tcPr>
          <w:p w:rsidR="006D1698" w:rsidRPr="005C1EB9" w:rsidRDefault="006D1698" w:rsidP="005C1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EB9">
              <w:rPr>
                <w:rFonts w:ascii="Times New Roman" w:hAnsi="Times New Roman" w:cs="Times New Roman"/>
                <w:sz w:val="24"/>
                <w:szCs w:val="24"/>
              </w:rPr>
              <w:t>Единица измерения (для площади-кв.м;  для протяженности-м; для глубины залегания – м;для объема – куб.м.</w:t>
            </w:r>
          </w:p>
        </w:tc>
      </w:tr>
      <w:tr w:rsidR="006D1698" w:rsidTr="005C1EB9">
        <w:tc>
          <w:tcPr>
            <w:tcW w:w="540" w:type="dxa"/>
          </w:tcPr>
          <w:p w:rsidR="006D1698" w:rsidRPr="005C1EB9" w:rsidRDefault="006D1698" w:rsidP="005C1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E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8" w:type="dxa"/>
          </w:tcPr>
          <w:p w:rsidR="006D1698" w:rsidRPr="005C1EB9" w:rsidRDefault="006D1698" w:rsidP="005C1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E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6D1698" w:rsidRPr="005C1EB9" w:rsidRDefault="006D1698" w:rsidP="005C1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E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:rsidR="006D1698" w:rsidRPr="005C1EB9" w:rsidRDefault="006D1698" w:rsidP="005C1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E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:rsidR="006D1698" w:rsidRPr="005C1EB9" w:rsidRDefault="006D1698" w:rsidP="005C1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E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0" w:type="dxa"/>
          </w:tcPr>
          <w:p w:rsidR="006D1698" w:rsidRPr="005C1EB9" w:rsidRDefault="006D1698" w:rsidP="005C1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E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8" w:type="dxa"/>
          </w:tcPr>
          <w:p w:rsidR="006D1698" w:rsidRPr="005C1EB9" w:rsidRDefault="006D1698" w:rsidP="005C1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E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6D1698" w:rsidRPr="002D6D34" w:rsidRDefault="006D1698" w:rsidP="00814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D1698" w:rsidRPr="002D6D34" w:rsidRDefault="006D1698" w:rsidP="00814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"/>
        <w:gridCol w:w="2063"/>
        <w:gridCol w:w="2234"/>
        <w:gridCol w:w="1272"/>
        <w:gridCol w:w="1731"/>
        <w:gridCol w:w="2246"/>
        <w:gridCol w:w="1175"/>
        <w:gridCol w:w="1425"/>
        <w:gridCol w:w="2091"/>
      </w:tblGrid>
      <w:tr w:rsidR="006D1698" w:rsidTr="005C1EB9">
        <w:tc>
          <w:tcPr>
            <w:tcW w:w="8397" w:type="dxa"/>
            <w:gridSpan w:val="5"/>
          </w:tcPr>
          <w:p w:rsidR="006D1698" w:rsidRPr="005C1EB9" w:rsidRDefault="006D1698" w:rsidP="005C1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EB9">
              <w:rPr>
                <w:rFonts w:ascii="Times New Roman" w:hAnsi="Times New Roman" w:cs="Times New Roman"/>
                <w:sz w:val="24"/>
                <w:szCs w:val="24"/>
              </w:rPr>
              <w:t>Сведения о недвижимом имуществе</w:t>
            </w:r>
          </w:p>
        </w:tc>
        <w:tc>
          <w:tcPr>
            <w:tcW w:w="6729" w:type="dxa"/>
            <w:gridSpan w:val="4"/>
            <w:vMerge w:val="restart"/>
          </w:tcPr>
          <w:p w:rsidR="006D1698" w:rsidRPr="005C1EB9" w:rsidRDefault="006D1698" w:rsidP="005C1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EB9">
              <w:rPr>
                <w:rFonts w:ascii="Times New Roman" w:hAnsi="Times New Roman" w:cs="Times New Roman"/>
                <w:sz w:val="24"/>
                <w:szCs w:val="24"/>
              </w:rPr>
              <w:t>Сведения о движимом имуществе</w:t>
            </w:r>
          </w:p>
        </w:tc>
      </w:tr>
      <w:tr w:rsidR="006D1698" w:rsidTr="005C1EB9">
        <w:tc>
          <w:tcPr>
            <w:tcW w:w="3112" w:type="dxa"/>
            <w:gridSpan w:val="2"/>
          </w:tcPr>
          <w:p w:rsidR="006D1698" w:rsidRPr="005C1EB9" w:rsidRDefault="006D1698" w:rsidP="005C1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1EB9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  <w:r w:rsidRPr="005C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C1EB9">
              <w:rPr>
                <w:rFonts w:ascii="Times New Roman" w:hAnsi="Times New Roman" w:cs="Times New Roman"/>
                <w:sz w:val="24"/>
                <w:szCs w:val="24"/>
              </w:rPr>
              <w:t>&lt;5&gt;</w:t>
            </w:r>
          </w:p>
        </w:tc>
        <w:tc>
          <w:tcPr>
            <w:tcW w:w="2282" w:type="dxa"/>
            <w:vMerge w:val="restart"/>
          </w:tcPr>
          <w:p w:rsidR="006D1698" w:rsidRPr="005C1EB9" w:rsidRDefault="006D1698" w:rsidP="005C1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1EB9"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объекта недвижимости</w:t>
            </w:r>
            <w:r w:rsidRPr="005C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&lt;6&gt;</w:t>
            </w:r>
          </w:p>
        </w:tc>
        <w:tc>
          <w:tcPr>
            <w:tcW w:w="1272" w:type="dxa"/>
            <w:vMerge w:val="restart"/>
          </w:tcPr>
          <w:p w:rsidR="006D1698" w:rsidRPr="005C1EB9" w:rsidRDefault="006D1698" w:rsidP="005C1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1EB9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  <w:p w:rsidR="006D1698" w:rsidRPr="005C1EB9" w:rsidRDefault="006D1698" w:rsidP="005C1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&lt;7&gt;</w:t>
            </w:r>
          </w:p>
        </w:tc>
        <w:tc>
          <w:tcPr>
            <w:tcW w:w="1731" w:type="dxa"/>
            <w:vMerge w:val="restart"/>
          </w:tcPr>
          <w:p w:rsidR="006D1698" w:rsidRPr="005C1EB9" w:rsidRDefault="006D1698" w:rsidP="005C1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1EB9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</w:t>
            </w:r>
            <w:r w:rsidRPr="005C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&lt;8&gt;</w:t>
            </w:r>
          </w:p>
        </w:tc>
        <w:tc>
          <w:tcPr>
            <w:tcW w:w="6729" w:type="dxa"/>
            <w:gridSpan w:val="4"/>
            <w:vMerge/>
          </w:tcPr>
          <w:p w:rsidR="006D1698" w:rsidRPr="005C1EB9" w:rsidRDefault="006D1698" w:rsidP="005C1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698" w:rsidTr="005C1EB9">
        <w:tc>
          <w:tcPr>
            <w:tcW w:w="890" w:type="dxa"/>
          </w:tcPr>
          <w:p w:rsidR="006D1698" w:rsidRPr="005C1EB9" w:rsidRDefault="006D1698" w:rsidP="005C1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EB9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222" w:type="dxa"/>
          </w:tcPr>
          <w:p w:rsidR="006D1698" w:rsidRPr="005C1EB9" w:rsidRDefault="006D1698" w:rsidP="005C1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EB9">
              <w:rPr>
                <w:rFonts w:ascii="Times New Roman" w:hAnsi="Times New Roman" w:cs="Times New Roman"/>
                <w:sz w:val="24"/>
                <w:szCs w:val="24"/>
              </w:rPr>
              <w:t>Тип (кадастровый, условный, устаревший)</w:t>
            </w:r>
          </w:p>
        </w:tc>
        <w:tc>
          <w:tcPr>
            <w:tcW w:w="2282" w:type="dxa"/>
            <w:vMerge/>
          </w:tcPr>
          <w:p w:rsidR="006D1698" w:rsidRPr="005C1EB9" w:rsidRDefault="006D1698" w:rsidP="005C1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6D1698" w:rsidRPr="005C1EB9" w:rsidRDefault="006D1698" w:rsidP="005C1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6D1698" w:rsidRPr="005C1EB9" w:rsidRDefault="006D1698" w:rsidP="005C1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6D1698" w:rsidRPr="005C1EB9" w:rsidRDefault="006D1698" w:rsidP="005C1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EB9"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знак (при наличии)</w:t>
            </w:r>
          </w:p>
        </w:tc>
        <w:tc>
          <w:tcPr>
            <w:tcW w:w="1266" w:type="dxa"/>
          </w:tcPr>
          <w:p w:rsidR="006D1698" w:rsidRPr="005C1EB9" w:rsidRDefault="006D1698" w:rsidP="005C1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EB9">
              <w:rPr>
                <w:rFonts w:ascii="Times New Roman" w:hAnsi="Times New Roman" w:cs="Times New Roman"/>
                <w:sz w:val="24"/>
                <w:szCs w:val="24"/>
              </w:rPr>
              <w:t>Марка, модель</w:t>
            </w:r>
          </w:p>
        </w:tc>
        <w:tc>
          <w:tcPr>
            <w:tcW w:w="1566" w:type="dxa"/>
          </w:tcPr>
          <w:p w:rsidR="006D1698" w:rsidRPr="005C1EB9" w:rsidRDefault="006D1698" w:rsidP="005C1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EB9"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1566" w:type="dxa"/>
          </w:tcPr>
          <w:p w:rsidR="006D1698" w:rsidRPr="005C1EB9" w:rsidRDefault="006D1698" w:rsidP="005C1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1EB9">
              <w:rPr>
                <w:rFonts w:ascii="Times New Roman" w:hAnsi="Times New Roman" w:cs="Times New Roman"/>
                <w:sz w:val="24"/>
                <w:szCs w:val="24"/>
              </w:rPr>
              <w:t>Состав (принадлежности) имущества</w:t>
            </w:r>
            <w:r w:rsidRPr="005C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&lt;9&gt;</w:t>
            </w:r>
          </w:p>
        </w:tc>
      </w:tr>
      <w:tr w:rsidR="006D1698" w:rsidTr="005C1EB9">
        <w:tc>
          <w:tcPr>
            <w:tcW w:w="890" w:type="dxa"/>
          </w:tcPr>
          <w:p w:rsidR="006D1698" w:rsidRPr="005C1EB9" w:rsidRDefault="006D1698" w:rsidP="005C1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E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22" w:type="dxa"/>
          </w:tcPr>
          <w:p w:rsidR="006D1698" w:rsidRPr="005C1EB9" w:rsidRDefault="006D1698" w:rsidP="005C1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E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82" w:type="dxa"/>
          </w:tcPr>
          <w:p w:rsidR="006D1698" w:rsidRPr="005C1EB9" w:rsidRDefault="006D1698" w:rsidP="005C1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E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2" w:type="dxa"/>
          </w:tcPr>
          <w:p w:rsidR="006D1698" w:rsidRPr="005C1EB9" w:rsidRDefault="006D1698" w:rsidP="005C1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EB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31" w:type="dxa"/>
          </w:tcPr>
          <w:p w:rsidR="006D1698" w:rsidRPr="005C1EB9" w:rsidRDefault="006D1698" w:rsidP="005C1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EB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31" w:type="dxa"/>
          </w:tcPr>
          <w:p w:rsidR="006D1698" w:rsidRPr="005C1EB9" w:rsidRDefault="006D1698" w:rsidP="005C1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EB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66" w:type="dxa"/>
          </w:tcPr>
          <w:p w:rsidR="006D1698" w:rsidRPr="005C1EB9" w:rsidRDefault="006D1698" w:rsidP="005C1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EB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6" w:type="dxa"/>
          </w:tcPr>
          <w:p w:rsidR="006D1698" w:rsidRPr="005C1EB9" w:rsidRDefault="006D1698" w:rsidP="005C1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EB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6" w:type="dxa"/>
          </w:tcPr>
          <w:p w:rsidR="006D1698" w:rsidRPr="005C1EB9" w:rsidRDefault="006D1698" w:rsidP="005C1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EB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6D1698" w:rsidRPr="002D6D34" w:rsidRDefault="006D1698" w:rsidP="00814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D1698" w:rsidRDefault="006D1698" w:rsidP="00814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2161"/>
        <w:gridCol w:w="2161"/>
        <w:gridCol w:w="2161"/>
        <w:gridCol w:w="2161"/>
        <w:gridCol w:w="2161"/>
        <w:gridCol w:w="2161"/>
      </w:tblGrid>
      <w:tr w:rsidR="006D1698" w:rsidTr="005C1EB9">
        <w:tc>
          <w:tcPr>
            <w:tcW w:w="15126" w:type="dxa"/>
            <w:gridSpan w:val="7"/>
          </w:tcPr>
          <w:p w:rsidR="006D1698" w:rsidRPr="005C1EB9" w:rsidRDefault="006D1698" w:rsidP="005C1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EB9">
              <w:rPr>
                <w:rFonts w:ascii="Times New Roman" w:hAnsi="Times New Roman" w:cs="Times New Roman"/>
                <w:sz w:val="24"/>
                <w:szCs w:val="24"/>
              </w:rPr>
              <w:t>Сведения о правообладателях и правах третьих лиц на имущество</w:t>
            </w:r>
          </w:p>
        </w:tc>
      </w:tr>
      <w:tr w:rsidR="006D1698" w:rsidTr="005C1EB9">
        <w:tc>
          <w:tcPr>
            <w:tcW w:w="4321" w:type="dxa"/>
            <w:gridSpan w:val="2"/>
          </w:tcPr>
          <w:p w:rsidR="006D1698" w:rsidRPr="005C1EB9" w:rsidRDefault="006D1698" w:rsidP="005C1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EB9">
              <w:rPr>
                <w:rFonts w:ascii="Times New Roman" w:hAnsi="Times New Roman" w:cs="Times New Roman"/>
                <w:sz w:val="24"/>
                <w:szCs w:val="24"/>
              </w:rPr>
              <w:t>Для договоров аренды и безвозмездного пользования</w:t>
            </w:r>
          </w:p>
        </w:tc>
        <w:tc>
          <w:tcPr>
            <w:tcW w:w="2161" w:type="dxa"/>
            <w:vMerge w:val="restart"/>
          </w:tcPr>
          <w:p w:rsidR="006D1698" w:rsidRPr="005C1EB9" w:rsidRDefault="006D1698" w:rsidP="005C1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1EB9">
              <w:rPr>
                <w:rFonts w:ascii="Times New Roman" w:hAnsi="Times New Roman" w:cs="Times New Roman"/>
                <w:sz w:val="24"/>
                <w:szCs w:val="24"/>
              </w:rPr>
              <w:t>Наименование правообладателя</w:t>
            </w:r>
          </w:p>
          <w:p w:rsidR="006D1698" w:rsidRPr="005C1EB9" w:rsidRDefault="006D1698" w:rsidP="005C1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&lt;11&gt;</w:t>
            </w:r>
          </w:p>
        </w:tc>
        <w:tc>
          <w:tcPr>
            <w:tcW w:w="2161" w:type="dxa"/>
            <w:vMerge w:val="restart"/>
          </w:tcPr>
          <w:p w:rsidR="006D1698" w:rsidRPr="005C1EB9" w:rsidRDefault="006D1698" w:rsidP="005C1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EB9">
              <w:rPr>
                <w:rFonts w:ascii="Times New Roman" w:hAnsi="Times New Roman" w:cs="Times New Roman"/>
                <w:sz w:val="24"/>
                <w:szCs w:val="24"/>
              </w:rPr>
              <w:t>Наличие ограниченного вещного права на имущество &lt;12&gt;</w:t>
            </w:r>
          </w:p>
        </w:tc>
        <w:tc>
          <w:tcPr>
            <w:tcW w:w="2161" w:type="dxa"/>
            <w:vMerge w:val="restart"/>
          </w:tcPr>
          <w:p w:rsidR="006D1698" w:rsidRPr="005C1EB9" w:rsidRDefault="006D1698" w:rsidP="005C1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1EB9">
              <w:rPr>
                <w:rFonts w:ascii="Times New Roman" w:hAnsi="Times New Roman" w:cs="Times New Roman"/>
                <w:sz w:val="24"/>
                <w:szCs w:val="24"/>
              </w:rPr>
              <w:t>ИНН правообладателя</w:t>
            </w:r>
            <w:r w:rsidRPr="005C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6D1698" w:rsidRPr="005C1EB9" w:rsidRDefault="006D1698" w:rsidP="005C1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&lt;13&gt;</w:t>
            </w:r>
          </w:p>
        </w:tc>
        <w:tc>
          <w:tcPr>
            <w:tcW w:w="2161" w:type="dxa"/>
            <w:vMerge w:val="restart"/>
          </w:tcPr>
          <w:p w:rsidR="006D1698" w:rsidRPr="005C1EB9" w:rsidRDefault="006D1698" w:rsidP="005C1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1EB9">
              <w:rPr>
                <w:rFonts w:ascii="Times New Roman" w:hAnsi="Times New Roman" w:cs="Times New Roman"/>
                <w:sz w:val="24"/>
                <w:szCs w:val="24"/>
              </w:rPr>
              <w:t>Контактный номер телефона</w:t>
            </w:r>
          </w:p>
          <w:p w:rsidR="006D1698" w:rsidRPr="005C1EB9" w:rsidRDefault="006D1698" w:rsidP="005C1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&lt;14&gt;</w:t>
            </w:r>
          </w:p>
        </w:tc>
        <w:tc>
          <w:tcPr>
            <w:tcW w:w="2161" w:type="dxa"/>
            <w:vMerge w:val="restart"/>
          </w:tcPr>
          <w:p w:rsidR="006D1698" w:rsidRPr="005C1EB9" w:rsidRDefault="006D1698" w:rsidP="005C1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1EB9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  <w:r w:rsidRPr="005C1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&lt;15&gt;</w:t>
            </w:r>
          </w:p>
        </w:tc>
      </w:tr>
      <w:tr w:rsidR="006D1698" w:rsidTr="005C1EB9">
        <w:tc>
          <w:tcPr>
            <w:tcW w:w="2160" w:type="dxa"/>
          </w:tcPr>
          <w:p w:rsidR="006D1698" w:rsidRPr="005C1EB9" w:rsidRDefault="006D1698" w:rsidP="005C1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EB9">
              <w:rPr>
                <w:rFonts w:ascii="Times New Roman" w:hAnsi="Times New Roman" w:cs="Times New Roman"/>
                <w:sz w:val="24"/>
                <w:szCs w:val="24"/>
              </w:rPr>
              <w:t>Наличие прав аренды или безвозмездного пользования  на имущество &lt;10&gt;</w:t>
            </w:r>
          </w:p>
        </w:tc>
        <w:tc>
          <w:tcPr>
            <w:tcW w:w="2161" w:type="dxa"/>
          </w:tcPr>
          <w:p w:rsidR="006D1698" w:rsidRPr="005C1EB9" w:rsidRDefault="006D1698" w:rsidP="005C1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EB9">
              <w:rPr>
                <w:rFonts w:ascii="Times New Roman" w:hAnsi="Times New Roman" w:cs="Times New Roman"/>
                <w:sz w:val="24"/>
                <w:szCs w:val="24"/>
              </w:rPr>
              <w:t>Дата окончания срока договора (при наличии)</w:t>
            </w:r>
          </w:p>
        </w:tc>
        <w:tc>
          <w:tcPr>
            <w:tcW w:w="2161" w:type="dxa"/>
            <w:vMerge/>
          </w:tcPr>
          <w:p w:rsidR="006D1698" w:rsidRPr="005C1EB9" w:rsidRDefault="006D1698" w:rsidP="005C1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</w:tcPr>
          <w:p w:rsidR="006D1698" w:rsidRPr="005C1EB9" w:rsidRDefault="006D1698" w:rsidP="005C1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</w:tcPr>
          <w:p w:rsidR="006D1698" w:rsidRPr="005C1EB9" w:rsidRDefault="006D1698" w:rsidP="005C1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</w:tcPr>
          <w:p w:rsidR="006D1698" w:rsidRPr="005C1EB9" w:rsidRDefault="006D1698" w:rsidP="005C1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</w:tcPr>
          <w:p w:rsidR="006D1698" w:rsidRPr="005C1EB9" w:rsidRDefault="006D1698" w:rsidP="005C1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698" w:rsidTr="005C1EB9">
        <w:tc>
          <w:tcPr>
            <w:tcW w:w="2160" w:type="dxa"/>
          </w:tcPr>
          <w:p w:rsidR="006D1698" w:rsidRPr="005C1EB9" w:rsidRDefault="006D1698" w:rsidP="005C1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EB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61" w:type="dxa"/>
          </w:tcPr>
          <w:p w:rsidR="006D1698" w:rsidRPr="005C1EB9" w:rsidRDefault="006D1698" w:rsidP="005C1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EB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61" w:type="dxa"/>
          </w:tcPr>
          <w:p w:rsidR="006D1698" w:rsidRPr="005C1EB9" w:rsidRDefault="006D1698" w:rsidP="005C1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EB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61" w:type="dxa"/>
          </w:tcPr>
          <w:p w:rsidR="006D1698" w:rsidRPr="005C1EB9" w:rsidRDefault="006D1698" w:rsidP="005C1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EB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61" w:type="dxa"/>
          </w:tcPr>
          <w:p w:rsidR="006D1698" w:rsidRPr="005C1EB9" w:rsidRDefault="006D1698" w:rsidP="005C1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EB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61" w:type="dxa"/>
          </w:tcPr>
          <w:p w:rsidR="006D1698" w:rsidRPr="005C1EB9" w:rsidRDefault="006D1698" w:rsidP="005C1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EB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61" w:type="dxa"/>
          </w:tcPr>
          <w:p w:rsidR="006D1698" w:rsidRPr="005C1EB9" w:rsidRDefault="006D1698" w:rsidP="005C1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EB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:rsidR="006D1698" w:rsidRDefault="006D1698" w:rsidP="00814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D1698" w:rsidRDefault="006D1698" w:rsidP="00814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D1698" w:rsidRDefault="006D1698" w:rsidP="00814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D1698" w:rsidRDefault="006D1698" w:rsidP="00814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D1698" w:rsidRDefault="006D1698" w:rsidP="00814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D1698" w:rsidRDefault="006D1698" w:rsidP="00814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D1698" w:rsidRDefault="006D1698" w:rsidP="00814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D1698" w:rsidRDefault="006D1698" w:rsidP="00814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D1698" w:rsidRDefault="006D1698" w:rsidP="00814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D1698" w:rsidRDefault="006D1698" w:rsidP="00814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D1698" w:rsidRDefault="006D1698" w:rsidP="00814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D1698" w:rsidRDefault="006D1698" w:rsidP="00814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D1698" w:rsidRDefault="006D1698" w:rsidP="00814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D1698" w:rsidRDefault="006D1698" w:rsidP="00814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D1698" w:rsidRDefault="006D1698" w:rsidP="00814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D1698" w:rsidRDefault="006D1698" w:rsidP="00814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D1698" w:rsidRDefault="006D1698" w:rsidP="00814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D1698" w:rsidRDefault="006D1698" w:rsidP="00814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D1698" w:rsidRDefault="006D1698" w:rsidP="00814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D1698" w:rsidRDefault="006D1698" w:rsidP="00814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D1698" w:rsidRDefault="006D1698" w:rsidP="00814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D1698" w:rsidRDefault="006D1698" w:rsidP="00814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D1698" w:rsidRDefault="006D1698" w:rsidP="00814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6D1698" w:rsidSect="00310D93">
          <w:pgSz w:w="16838" w:h="11906" w:orient="landscape"/>
          <w:pgMar w:top="1701" w:right="964" w:bottom="851" w:left="964" w:header="0" w:footer="709" w:gutter="0"/>
          <w:cols w:space="720"/>
          <w:formProt w:val="0"/>
          <w:titlePg/>
          <w:docGrid w:linePitch="360"/>
        </w:sectPr>
      </w:pPr>
    </w:p>
    <w:p w:rsidR="006D1698" w:rsidRDefault="006D1698" w:rsidP="00814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96"/>
        <w:tblW w:w="0" w:type="auto"/>
        <w:tblLook w:val="01E0" w:firstRow="1" w:lastRow="1" w:firstColumn="1" w:lastColumn="1" w:noHBand="0" w:noVBand="0"/>
      </w:tblPr>
      <w:tblGrid>
        <w:gridCol w:w="4478"/>
      </w:tblGrid>
      <w:tr w:rsidR="006D1698" w:rsidRPr="00897AF1" w:rsidTr="007B6E2C">
        <w:tc>
          <w:tcPr>
            <w:tcW w:w="4478" w:type="dxa"/>
          </w:tcPr>
          <w:p w:rsidR="006D1698" w:rsidRPr="00897AF1" w:rsidRDefault="006D1698" w:rsidP="007B6E2C">
            <w:pPr>
              <w:shd w:val="clear" w:color="auto" w:fill="FFFFFF"/>
              <w:tabs>
                <w:tab w:val="left" w:leader="underscore" w:pos="9792"/>
                <w:tab w:val="left" w:leader="underscore" w:pos="10008"/>
              </w:tabs>
              <w:spacing w:line="298" w:lineRule="exact"/>
            </w:pPr>
            <w:r>
              <w:t>Приложение № 3</w:t>
            </w:r>
          </w:p>
          <w:p w:rsidR="006D1698" w:rsidRPr="00897AF1" w:rsidRDefault="006D1698" w:rsidP="007B6E2C">
            <w:pPr>
              <w:shd w:val="clear" w:color="auto" w:fill="FFFFFF"/>
              <w:tabs>
                <w:tab w:val="left" w:leader="underscore" w:pos="9792"/>
                <w:tab w:val="left" w:leader="underscore" w:pos="10008"/>
              </w:tabs>
              <w:spacing w:line="298" w:lineRule="exact"/>
            </w:pPr>
            <w:r>
              <w:t>к постановлению</w:t>
            </w:r>
            <w:r w:rsidRPr="00897AF1">
              <w:t xml:space="preserve"> а</w:t>
            </w:r>
            <w:r w:rsidRPr="00897AF1">
              <w:rPr>
                <w:spacing w:val="-1"/>
              </w:rPr>
              <w:t>дминистрации Быстринского муниципального района</w:t>
            </w:r>
          </w:p>
          <w:p w:rsidR="006D1698" w:rsidRPr="00897AF1" w:rsidRDefault="00442A1D" w:rsidP="007B6E2C">
            <w:pPr>
              <w:tabs>
                <w:tab w:val="left" w:leader="underscore" w:pos="9792"/>
                <w:tab w:val="left" w:leader="underscore" w:pos="10008"/>
              </w:tabs>
              <w:spacing w:line="298" w:lineRule="exact"/>
              <w:rPr>
                <w:spacing w:val="-2"/>
              </w:rPr>
            </w:pPr>
            <w:r>
              <w:rPr>
                <w:spacing w:val="-2"/>
              </w:rPr>
              <w:t xml:space="preserve">от </w:t>
            </w:r>
            <w:r w:rsidR="00B73B25">
              <w:rPr>
                <w:spacing w:val="-2"/>
              </w:rPr>
              <w:t xml:space="preserve">12 октября </w:t>
            </w:r>
            <w:r>
              <w:rPr>
                <w:spacing w:val="-2"/>
              </w:rPr>
              <w:t>2020</w:t>
            </w:r>
            <w:r w:rsidR="00B73B25">
              <w:rPr>
                <w:spacing w:val="-2"/>
              </w:rPr>
              <w:t>года</w:t>
            </w:r>
            <w:r>
              <w:rPr>
                <w:spacing w:val="-2"/>
              </w:rPr>
              <w:t xml:space="preserve">  № </w:t>
            </w:r>
            <w:r w:rsidR="00B73B25">
              <w:rPr>
                <w:spacing w:val="-2"/>
              </w:rPr>
              <w:t>303</w:t>
            </w:r>
            <w:bookmarkStart w:id="0" w:name="_GoBack"/>
            <w:bookmarkEnd w:id="0"/>
          </w:p>
        </w:tc>
      </w:tr>
    </w:tbl>
    <w:p w:rsidR="006D1698" w:rsidRDefault="006D1698" w:rsidP="00814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D1698" w:rsidRDefault="006D1698" w:rsidP="00814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D1698" w:rsidRDefault="006D1698" w:rsidP="00814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D1698" w:rsidRDefault="006D1698" w:rsidP="00814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D1698" w:rsidRDefault="006D1698" w:rsidP="00814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D1698" w:rsidRDefault="006D1698" w:rsidP="008147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16B1C" w:rsidRDefault="00553B54" w:rsidP="00016B1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6D1698" w:rsidRPr="00310D93">
        <w:rPr>
          <w:rFonts w:ascii="Times New Roman" w:hAnsi="Times New Roman" w:cs="Times New Roman"/>
          <w:b/>
          <w:sz w:val="28"/>
          <w:szCs w:val="28"/>
        </w:rPr>
        <w:t>Рекомендуемые виды муниципал</w:t>
      </w:r>
      <w:r>
        <w:rPr>
          <w:rFonts w:ascii="Times New Roman" w:hAnsi="Times New Roman" w:cs="Times New Roman"/>
          <w:b/>
          <w:sz w:val="28"/>
          <w:szCs w:val="28"/>
        </w:rPr>
        <w:t xml:space="preserve">ьного имущества для формирования   </w:t>
      </w:r>
      <w:r w:rsidR="00442A1D">
        <w:rPr>
          <w:rFonts w:ascii="Times New Roman" w:hAnsi="Times New Roman" w:cs="Times New Roman"/>
          <w:b/>
          <w:sz w:val="28"/>
          <w:szCs w:val="28"/>
        </w:rPr>
        <w:t>П</w:t>
      </w:r>
      <w:r w:rsidR="006D1698" w:rsidRPr="00F531CC">
        <w:rPr>
          <w:rFonts w:ascii="Times New Roman" w:hAnsi="Times New Roman" w:cs="Times New Roman"/>
          <w:b/>
          <w:sz w:val="28"/>
          <w:szCs w:val="28"/>
        </w:rPr>
        <w:t>еречня муниципального имущества</w:t>
      </w:r>
      <w:r w:rsidR="006D1698" w:rsidRPr="008D2E64">
        <w:rPr>
          <w:rFonts w:ascii="Times New Roman" w:hAnsi="Times New Roman" w:cs="Times New Roman"/>
          <w:b/>
          <w:sz w:val="28"/>
          <w:szCs w:val="28"/>
        </w:rPr>
        <w:t xml:space="preserve"> Эссовского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6D1698" w:rsidRPr="008D2E64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6D1698" w:rsidRPr="00F531CC">
        <w:rPr>
          <w:rFonts w:ascii="Times New Roman" w:hAnsi="Times New Roman" w:cs="Times New Roman"/>
          <w:b/>
          <w:sz w:val="28"/>
          <w:szCs w:val="28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016B1C" w:rsidRDefault="00016B1C" w:rsidP="00016B1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D1698" w:rsidRPr="00016B1C" w:rsidRDefault="006D1698" w:rsidP="00016B1C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лет;</w:t>
      </w:r>
    </w:p>
    <w:p w:rsidR="006D1698" w:rsidRDefault="006D1698" w:rsidP="008F42BB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Объекты недвижимого имущества, подключенные к сетям инженерно-технического обеспечения и имеющие доступ к объектам транспортной инфраструктуры;</w:t>
      </w:r>
    </w:p>
    <w:p w:rsidR="006D1698" w:rsidRDefault="006D1698" w:rsidP="008F42BB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Имущество, переданное субъекту малого и среднего предпринимательства по договору аренды,</w:t>
      </w:r>
      <w:r w:rsidRPr="008F42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срок действия которого составляет не менее пять лет;</w:t>
      </w:r>
    </w:p>
    <w:p w:rsidR="006D1698" w:rsidRDefault="006D1698" w:rsidP="008F42BB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11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федерации, в том числе предназначенных для реализации инвестиционных проектов  в соответствии с законодательством Российской федерации об инвестиционной деятельности, а также земельные участки, государственная собственность на  которых не разграничена, полномочия, по представлению которых осуществляет Быстринский муниципальный район.</w:t>
      </w:r>
    </w:p>
    <w:p w:rsidR="006D1698" w:rsidRDefault="006D1698" w:rsidP="0079266B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Здания, строения и сооружения, подлежащих ремонту и реконструкции, а также объекты недвижимого имущества, не подключенные к сетям инженерно-технического обеспечения и не имеющие доступ к объектам транспортной инфраструктуры, в отношении которых нормативно правовым актом Быстринского муниципального района предусмотрено заключение договора аренды или иных договоров на условиях, предусматривающих возмещение расходов арендатора на проведение работ, необходимых для ввода соответствующих объектов в эксплуатацию, подключение их к сетям инженерно-технического обеспечения в пределах срока действия договора аренды и в пределах суммы арендной платы за период действия договора аренды.</w:t>
      </w:r>
    </w:p>
    <w:p w:rsidR="006D1698" w:rsidRPr="002D6D34" w:rsidRDefault="006D1698" w:rsidP="00980B47">
      <w:pPr>
        <w:pStyle w:val="ConsPlusNormal"/>
        <w:ind w:left="705"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6D1698" w:rsidRPr="002D6D34" w:rsidSect="00310D93">
      <w:pgSz w:w="11906" w:h="16838"/>
      <w:pgMar w:top="964" w:right="851" w:bottom="964" w:left="1701" w:header="0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67F" w:rsidRDefault="00B0167F" w:rsidP="00BF1A42">
      <w:pPr>
        <w:spacing w:line="240" w:lineRule="auto"/>
      </w:pPr>
      <w:r>
        <w:separator/>
      </w:r>
    </w:p>
  </w:endnote>
  <w:endnote w:type="continuationSeparator" w:id="0">
    <w:p w:rsidR="00B0167F" w:rsidRDefault="00B0167F" w:rsidP="00BF1A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698" w:rsidRDefault="006D1698" w:rsidP="007E61A7">
    <w:pPr>
      <w:pStyle w:val="af0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D1698" w:rsidRDefault="006D1698" w:rsidP="00A86A22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67F" w:rsidRDefault="00B0167F" w:rsidP="00BF1A42">
      <w:pPr>
        <w:spacing w:line="240" w:lineRule="auto"/>
      </w:pPr>
      <w:r>
        <w:separator/>
      </w:r>
    </w:p>
  </w:footnote>
  <w:footnote w:type="continuationSeparator" w:id="0">
    <w:p w:rsidR="00B0167F" w:rsidRDefault="00B0167F" w:rsidP="00BF1A4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B4216"/>
    <w:multiLevelType w:val="multilevel"/>
    <w:tmpl w:val="F080282A"/>
    <w:lvl w:ilvl="0">
      <w:start w:val="1"/>
      <w:numFmt w:val="decimal"/>
      <w:lvlText w:val="%1)"/>
      <w:lvlJc w:val="left"/>
      <w:pPr>
        <w:ind w:left="503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 w15:restartNumberingAfterBreak="0">
    <w:nsid w:val="0F6D0192"/>
    <w:multiLevelType w:val="multilevel"/>
    <w:tmpl w:val="EFD0A5FC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835070"/>
    <w:multiLevelType w:val="hybridMultilevel"/>
    <w:tmpl w:val="FD66D940"/>
    <w:lvl w:ilvl="0" w:tplc="EC3AFEB0">
      <w:start w:val="1"/>
      <w:numFmt w:val="decimal"/>
      <w:lvlText w:val="%1)"/>
      <w:lvlJc w:val="left"/>
      <w:pPr>
        <w:tabs>
          <w:tab w:val="num" w:pos="1125"/>
        </w:tabs>
        <w:ind w:left="1125" w:hanging="4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 w15:restartNumberingAfterBreak="0">
    <w:nsid w:val="140F4082"/>
    <w:multiLevelType w:val="multilevel"/>
    <w:tmpl w:val="616A7CBC"/>
    <w:lvl w:ilvl="0">
      <w:start w:val="1"/>
      <w:numFmt w:val="decimal"/>
      <w:lvlText w:val="%1)"/>
      <w:lvlJc w:val="left"/>
      <w:pPr>
        <w:ind w:left="404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 w15:restartNumberingAfterBreak="0">
    <w:nsid w:val="1E8336A2"/>
    <w:multiLevelType w:val="hybridMultilevel"/>
    <w:tmpl w:val="E44CD828"/>
    <w:lvl w:ilvl="0" w:tplc="04190011">
      <w:start w:val="5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F1E008D"/>
    <w:multiLevelType w:val="multilevel"/>
    <w:tmpl w:val="ACFA85E6"/>
    <w:lvl w:ilvl="0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1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3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5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7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9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1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3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53" w:hanging="180"/>
      </w:pPr>
      <w:rPr>
        <w:rFonts w:cs="Times New Roman"/>
      </w:rPr>
    </w:lvl>
  </w:abstractNum>
  <w:abstractNum w:abstractNumId="6" w15:restartNumberingAfterBreak="0">
    <w:nsid w:val="1F8913CE"/>
    <w:multiLevelType w:val="multilevel"/>
    <w:tmpl w:val="596C05F0"/>
    <w:lvl w:ilvl="0">
      <w:start w:val="1"/>
      <w:numFmt w:val="decimal"/>
      <w:lvlText w:val="%1)"/>
      <w:lvlJc w:val="left"/>
      <w:pPr>
        <w:ind w:left="1260" w:hanging="12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28" w:hanging="12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828" w:hanging="12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12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420" w:hanging="12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7" w15:restartNumberingAfterBreak="0">
    <w:nsid w:val="218E7A0F"/>
    <w:multiLevelType w:val="multilevel"/>
    <w:tmpl w:val="A4A01330"/>
    <w:lvl w:ilvl="0">
      <w:start w:val="6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2D633CB"/>
    <w:multiLevelType w:val="multilevel"/>
    <w:tmpl w:val="69987058"/>
    <w:lvl w:ilvl="0">
      <w:start w:val="4"/>
      <w:numFmt w:val="decimal"/>
      <w:lvlText w:val="%1."/>
      <w:lvlJc w:val="left"/>
      <w:pPr>
        <w:ind w:left="675" w:hanging="67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/>
      </w:rPr>
    </w:lvl>
  </w:abstractNum>
  <w:abstractNum w:abstractNumId="9" w15:restartNumberingAfterBreak="0">
    <w:nsid w:val="27325A89"/>
    <w:multiLevelType w:val="multilevel"/>
    <w:tmpl w:val="E9C6ED46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 w15:restartNumberingAfterBreak="0">
    <w:nsid w:val="2B9A6BE5"/>
    <w:multiLevelType w:val="multilevel"/>
    <w:tmpl w:val="F84ABCC8"/>
    <w:lvl w:ilvl="0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1" w15:restartNumberingAfterBreak="0">
    <w:nsid w:val="32E239E2"/>
    <w:multiLevelType w:val="hybridMultilevel"/>
    <w:tmpl w:val="D894522A"/>
    <w:lvl w:ilvl="0" w:tplc="1F5673B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 w15:restartNumberingAfterBreak="0">
    <w:nsid w:val="388B77FF"/>
    <w:multiLevelType w:val="multilevel"/>
    <w:tmpl w:val="8EB89E7A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3BC373FF"/>
    <w:multiLevelType w:val="multilevel"/>
    <w:tmpl w:val="BE5EA506"/>
    <w:lvl w:ilvl="0">
      <w:start w:val="3"/>
      <w:numFmt w:val="decimal"/>
      <w:lvlText w:val="%1."/>
      <w:lvlJc w:val="left"/>
      <w:pPr>
        <w:ind w:left="675" w:hanging="67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/>
      </w:rPr>
    </w:lvl>
  </w:abstractNum>
  <w:abstractNum w:abstractNumId="14" w15:restartNumberingAfterBreak="0">
    <w:nsid w:val="3D661F9D"/>
    <w:multiLevelType w:val="multilevel"/>
    <w:tmpl w:val="21C04F4C"/>
    <w:lvl w:ilvl="0">
      <w:start w:val="3"/>
      <w:numFmt w:val="decimal"/>
      <w:lvlText w:val="%1."/>
      <w:lvlJc w:val="left"/>
      <w:pPr>
        <w:ind w:left="675" w:hanging="675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933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cs="Times New Roman"/>
      </w:rPr>
    </w:lvl>
  </w:abstractNum>
  <w:abstractNum w:abstractNumId="15" w15:restartNumberingAfterBreak="0">
    <w:nsid w:val="4437222F"/>
    <w:multiLevelType w:val="multilevel"/>
    <w:tmpl w:val="19648378"/>
    <w:lvl w:ilvl="0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51EA532A"/>
    <w:multiLevelType w:val="multilevel"/>
    <w:tmpl w:val="6B263012"/>
    <w:lvl w:ilvl="0">
      <w:start w:val="1"/>
      <w:numFmt w:val="decimal"/>
      <w:lvlText w:val="%1."/>
      <w:lvlJc w:val="left"/>
      <w:pPr>
        <w:ind w:left="1500" w:hanging="90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7" w15:restartNumberingAfterBreak="0">
    <w:nsid w:val="53E35FEE"/>
    <w:multiLevelType w:val="multilevel"/>
    <w:tmpl w:val="DE7CDE1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551147C5"/>
    <w:multiLevelType w:val="multilevel"/>
    <w:tmpl w:val="25A0BAD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9" w15:restartNumberingAfterBreak="0">
    <w:nsid w:val="60085AA8"/>
    <w:multiLevelType w:val="hybridMultilevel"/>
    <w:tmpl w:val="76564D4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0" w15:restartNumberingAfterBreak="0">
    <w:nsid w:val="614E34DC"/>
    <w:multiLevelType w:val="multilevel"/>
    <w:tmpl w:val="4F9EF33E"/>
    <w:lvl w:ilvl="0">
      <w:start w:val="1"/>
      <w:numFmt w:val="decimal"/>
      <w:lvlText w:val="%1)"/>
      <w:lvlJc w:val="left"/>
      <w:pPr>
        <w:ind w:left="1686" w:hanging="12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828" w:hanging="1260"/>
      </w:pPr>
      <w:rPr>
        <w:rFonts w:cs="Times New Roman"/>
        <w:color w:val="00000A"/>
      </w:rPr>
    </w:lvl>
    <w:lvl w:ilvl="2">
      <w:start w:val="1"/>
      <w:numFmt w:val="decimal"/>
      <w:lvlText w:val="%1.%2.%3."/>
      <w:lvlJc w:val="left"/>
      <w:pPr>
        <w:ind w:left="1828" w:hanging="12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12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420" w:hanging="12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/>
      </w:rPr>
    </w:lvl>
  </w:abstractNum>
  <w:abstractNum w:abstractNumId="21" w15:restartNumberingAfterBreak="0">
    <w:nsid w:val="64CF1E96"/>
    <w:multiLevelType w:val="multilevel"/>
    <w:tmpl w:val="44ACE2D8"/>
    <w:lvl w:ilvl="0">
      <w:start w:val="1"/>
      <w:numFmt w:val="decimal"/>
      <w:lvlText w:val="%1"/>
      <w:lvlJc w:val="left"/>
      <w:pPr>
        <w:ind w:left="1211" w:hanging="360"/>
      </w:pPr>
      <w:rPr>
        <w:rFonts w:cs="Times New Roman"/>
      </w:rPr>
    </w:lvl>
    <w:lvl w:ilvl="1">
      <w:start w:val="1"/>
      <w:numFmt w:val="lowerLetter"/>
      <w:lvlText w:val="%2"/>
      <w:lvlJc w:val="left"/>
      <w:pPr>
        <w:ind w:left="2263" w:hanging="360"/>
      </w:pPr>
      <w:rPr>
        <w:rFonts w:cs="Times New Roman"/>
      </w:rPr>
    </w:lvl>
    <w:lvl w:ilvl="2">
      <w:start w:val="1"/>
      <w:numFmt w:val="lowerRoman"/>
      <w:lvlText w:val="%3"/>
      <w:lvlJc w:val="right"/>
      <w:pPr>
        <w:ind w:left="2983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3703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ind w:left="4423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ind w:left="5143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863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6583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ind w:left="7303" w:hanging="180"/>
      </w:pPr>
      <w:rPr>
        <w:rFonts w:cs="Times New Roman"/>
      </w:rPr>
    </w:lvl>
  </w:abstractNum>
  <w:abstractNum w:abstractNumId="22" w15:restartNumberingAfterBreak="0">
    <w:nsid w:val="657A4160"/>
    <w:multiLevelType w:val="hybridMultilevel"/>
    <w:tmpl w:val="8BD857F6"/>
    <w:lvl w:ilvl="0" w:tplc="1CECDD1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658E4AAD"/>
    <w:multiLevelType w:val="hybridMultilevel"/>
    <w:tmpl w:val="2C64883E"/>
    <w:lvl w:ilvl="0" w:tplc="665C496C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4" w15:restartNumberingAfterBreak="0">
    <w:nsid w:val="6DCC0C39"/>
    <w:multiLevelType w:val="hybridMultilevel"/>
    <w:tmpl w:val="ED185FBA"/>
    <w:lvl w:ilvl="0" w:tplc="FE62B2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43E4919"/>
    <w:multiLevelType w:val="multilevel"/>
    <w:tmpl w:val="F4784B9A"/>
    <w:lvl w:ilvl="0">
      <w:start w:val="1"/>
      <w:numFmt w:val="decimal"/>
      <w:lvlText w:val="%1."/>
      <w:lvlJc w:val="left"/>
      <w:pPr>
        <w:ind w:left="2820" w:hanging="12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2111" w:hanging="1260"/>
      </w:pPr>
      <w:rPr>
        <w:rFonts w:cs="Times New Roman"/>
        <w:b w:val="0"/>
        <w:color w:val="00000A"/>
      </w:rPr>
    </w:lvl>
    <w:lvl w:ilvl="2">
      <w:start w:val="1"/>
      <w:numFmt w:val="decimal"/>
      <w:lvlText w:val="%1.%2.%3."/>
      <w:lvlJc w:val="left"/>
      <w:pPr>
        <w:ind w:left="1260" w:hanging="12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12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420" w:hanging="12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/>
      </w:rPr>
    </w:lvl>
  </w:abstractNum>
  <w:abstractNum w:abstractNumId="26" w15:restartNumberingAfterBreak="0">
    <w:nsid w:val="7CAD3A09"/>
    <w:multiLevelType w:val="multilevel"/>
    <w:tmpl w:val="47F4D5C0"/>
    <w:lvl w:ilvl="0">
      <w:start w:val="3"/>
      <w:numFmt w:val="decimal"/>
      <w:lvlText w:val="%1."/>
      <w:lvlJc w:val="left"/>
      <w:pPr>
        <w:ind w:left="675" w:hanging="675"/>
      </w:pPr>
      <w:rPr>
        <w:rFonts w:cs="Times New Roman"/>
      </w:rPr>
    </w:lvl>
    <w:lvl w:ilvl="1">
      <w:start w:val="6"/>
      <w:numFmt w:val="decimal"/>
      <w:lvlText w:val="%1.%2."/>
      <w:lvlJc w:val="left"/>
      <w:pPr>
        <w:ind w:left="1004" w:hanging="720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/>
      </w:rPr>
    </w:lvl>
  </w:abstractNum>
  <w:abstractNum w:abstractNumId="27" w15:restartNumberingAfterBreak="0">
    <w:nsid w:val="7FE84A78"/>
    <w:multiLevelType w:val="multilevel"/>
    <w:tmpl w:val="616A7CBC"/>
    <w:lvl w:ilvl="0">
      <w:start w:val="1"/>
      <w:numFmt w:val="decimal"/>
      <w:lvlText w:val="%1)"/>
      <w:lvlJc w:val="left"/>
      <w:pPr>
        <w:ind w:left="404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25"/>
  </w:num>
  <w:num w:numId="2">
    <w:abstractNumId w:val="27"/>
  </w:num>
  <w:num w:numId="3">
    <w:abstractNumId w:val="17"/>
  </w:num>
  <w:num w:numId="4">
    <w:abstractNumId w:val="15"/>
  </w:num>
  <w:num w:numId="5">
    <w:abstractNumId w:val="26"/>
  </w:num>
  <w:num w:numId="6">
    <w:abstractNumId w:val="20"/>
  </w:num>
  <w:num w:numId="7">
    <w:abstractNumId w:val="0"/>
  </w:num>
  <w:num w:numId="8">
    <w:abstractNumId w:val="1"/>
  </w:num>
  <w:num w:numId="9">
    <w:abstractNumId w:val="8"/>
  </w:num>
  <w:num w:numId="10">
    <w:abstractNumId w:val="13"/>
  </w:num>
  <w:num w:numId="11">
    <w:abstractNumId w:val="10"/>
  </w:num>
  <w:num w:numId="12">
    <w:abstractNumId w:val="21"/>
  </w:num>
  <w:num w:numId="13">
    <w:abstractNumId w:val="5"/>
  </w:num>
  <w:num w:numId="14">
    <w:abstractNumId w:val="12"/>
  </w:num>
  <w:num w:numId="15">
    <w:abstractNumId w:val="7"/>
  </w:num>
  <w:num w:numId="16">
    <w:abstractNumId w:val="14"/>
  </w:num>
  <w:num w:numId="17">
    <w:abstractNumId w:val="16"/>
  </w:num>
  <w:num w:numId="18">
    <w:abstractNumId w:val="18"/>
  </w:num>
  <w:num w:numId="19">
    <w:abstractNumId w:val="6"/>
  </w:num>
  <w:num w:numId="20">
    <w:abstractNumId w:val="3"/>
  </w:num>
  <w:num w:numId="21">
    <w:abstractNumId w:val="9"/>
  </w:num>
  <w:num w:numId="22">
    <w:abstractNumId w:val="4"/>
  </w:num>
  <w:num w:numId="23">
    <w:abstractNumId w:val="19"/>
  </w:num>
  <w:num w:numId="24">
    <w:abstractNumId w:val="23"/>
  </w:num>
  <w:num w:numId="25">
    <w:abstractNumId w:val="11"/>
  </w:num>
  <w:num w:numId="26">
    <w:abstractNumId w:val="2"/>
  </w:num>
  <w:num w:numId="27">
    <w:abstractNumId w:val="24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1A42"/>
    <w:rsid w:val="000006AD"/>
    <w:rsid w:val="00004B5D"/>
    <w:rsid w:val="00014C81"/>
    <w:rsid w:val="00016B1C"/>
    <w:rsid w:val="0002067A"/>
    <w:rsid w:val="00022FBD"/>
    <w:rsid w:val="000239C6"/>
    <w:rsid w:val="00024C08"/>
    <w:rsid w:val="00030102"/>
    <w:rsid w:val="00031BAA"/>
    <w:rsid w:val="000321A1"/>
    <w:rsid w:val="000351CB"/>
    <w:rsid w:val="0003589E"/>
    <w:rsid w:val="00037D34"/>
    <w:rsid w:val="000527B7"/>
    <w:rsid w:val="00054751"/>
    <w:rsid w:val="000555A0"/>
    <w:rsid w:val="000655AD"/>
    <w:rsid w:val="00065F98"/>
    <w:rsid w:val="000712EC"/>
    <w:rsid w:val="00072979"/>
    <w:rsid w:val="00072AB4"/>
    <w:rsid w:val="000732A5"/>
    <w:rsid w:val="00073890"/>
    <w:rsid w:val="00074188"/>
    <w:rsid w:val="000760F0"/>
    <w:rsid w:val="0008190A"/>
    <w:rsid w:val="000826C9"/>
    <w:rsid w:val="0008393E"/>
    <w:rsid w:val="00091B62"/>
    <w:rsid w:val="00094199"/>
    <w:rsid w:val="000A2369"/>
    <w:rsid w:val="000A3D6B"/>
    <w:rsid w:val="000A48D9"/>
    <w:rsid w:val="000A6149"/>
    <w:rsid w:val="000B38CD"/>
    <w:rsid w:val="000B4B88"/>
    <w:rsid w:val="000B5AB5"/>
    <w:rsid w:val="000C0F9B"/>
    <w:rsid w:val="000C3840"/>
    <w:rsid w:val="000C5D03"/>
    <w:rsid w:val="000D1749"/>
    <w:rsid w:val="000D26C7"/>
    <w:rsid w:val="000D5D12"/>
    <w:rsid w:val="000D7DD7"/>
    <w:rsid w:val="000E199C"/>
    <w:rsid w:val="000E5876"/>
    <w:rsid w:val="000F1DD7"/>
    <w:rsid w:val="000F2110"/>
    <w:rsid w:val="00102D78"/>
    <w:rsid w:val="001053A8"/>
    <w:rsid w:val="00106A99"/>
    <w:rsid w:val="00114BA9"/>
    <w:rsid w:val="001175AA"/>
    <w:rsid w:val="0012362D"/>
    <w:rsid w:val="00125207"/>
    <w:rsid w:val="0012559A"/>
    <w:rsid w:val="00125788"/>
    <w:rsid w:val="00125A4A"/>
    <w:rsid w:val="00127568"/>
    <w:rsid w:val="0013066B"/>
    <w:rsid w:val="001325FD"/>
    <w:rsid w:val="00136CB3"/>
    <w:rsid w:val="001379D8"/>
    <w:rsid w:val="00137E0D"/>
    <w:rsid w:val="0014005B"/>
    <w:rsid w:val="0014485E"/>
    <w:rsid w:val="00145802"/>
    <w:rsid w:val="00146E44"/>
    <w:rsid w:val="001538DD"/>
    <w:rsid w:val="001546DB"/>
    <w:rsid w:val="001609EC"/>
    <w:rsid w:val="00161A36"/>
    <w:rsid w:val="00161BA9"/>
    <w:rsid w:val="00164B3D"/>
    <w:rsid w:val="001715A9"/>
    <w:rsid w:val="00174060"/>
    <w:rsid w:val="0017626F"/>
    <w:rsid w:val="00182AF7"/>
    <w:rsid w:val="00182F43"/>
    <w:rsid w:val="00184681"/>
    <w:rsid w:val="0018521F"/>
    <w:rsid w:val="00191F57"/>
    <w:rsid w:val="00196B41"/>
    <w:rsid w:val="001A019D"/>
    <w:rsid w:val="001A212C"/>
    <w:rsid w:val="001A25E4"/>
    <w:rsid w:val="001B1E6D"/>
    <w:rsid w:val="001B5FBD"/>
    <w:rsid w:val="001B670B"/>
    <w:rsid w:val="001C44DC"/>
    <w:rsid w:val="001C7BA9"/>
    <w:rsid w:val="001D4669"/>
    <w:rsid w:val="001E2D27"/>
    <w:rsid w:val="001E49C4"/>
    <w:rsid w:val="001F5AFA"/>
    <w:rsid w:val="00205414"/>
    <w:rsid w:val="00207BB3"/>
    <w:rsid w:val="00210FE9"/>
    <w:rsid w:val="0021276E"/>
    <w:rsid w:val="00215108"/>
    <w:rsid w:val="00221471"/>
    <w:rsid w:val="00222B26"/>
    <w:rsid w:val="00224CB5"/>
    <w:rsid w:val="002307A6"/>
    <w:rsid w:val="002353D5"/>
    <w:rsid w:val="002366EF"/>
    <w:rsid w:val="00244A9E"/>
    <w:rsid w:val="00246DE0"/>
    <w:rsid w:val="0025222D"/>
    <w:rsid w:val="00255C61"/>
    <w:rsid w:val="00256B1D"/>
    <w:rsid w:val="00281370"/>
    <w:rsid w:val="0028158A"/>
    <w:rsid w:val="00281648"/>
    <w:rsid w:val="002827F5"/>
    <w:rsid w:val="00286BE8"/>
    <w:rsid w:val="00292EAE"/>
    <w:rsid w:val="002A075B"/>
    <w:rsid w:val="002A2B08"/>
    <w:rsid w:val="002A3C5B"/>
    <w:rsid w:val="002A6485"/>
    <w:rsid w:val="002B1771"/>
    <w:rsid w:val="002B3479"/>
    <w:rsid w:val="002B7133"/>
    <w:rsid w:val="002C0746"/>
    <w:rsid w:val="002C0BAF"/>
    <w:rsid w:val="002C1F8F"/>
    <w:rsid w:val="002C586B"/>
    <w:rsid w:val="002D2F6D"/>
    <w:rsid w:val="002D67F0"/>
    <w:rsid w:val="002D6D34"/>
    <w:rsid w:val="002E16FE"/>
    <w:rsid w:val="002F181F"/>
    <w:rsid w:val="002F4B93"/>
    <w:rsid w:val="002F6363"/>
    <w:rsid w:val="002F6D8E"/>
    <w:rsid w:val="00310D93"/>
    <w:rsid w:val="00311984"/>
    <w:rsid w:val="0032525B"/>
    <w:rsid w:val="00345B42"/>
    <w:rsid w:val="00345E82"/>
    <w:rsid w:val="0035235D"/>
    <w:rsid w:val="00355661"/>
    <w:rsid w:val="00357EEA"/>
    <w:rsid w:val="00363735"/>
    <w:rsid w:val="003756D7"/>
    <w:rsid w:val="00375CCE"/>
    <w:rsid w:val="0039037F"/>
    <w:rsid w:val="003957D3"/>
    <w:rsid w:val="00396656"/>
    <w:rsid w:val="003A0048"/>
    <w:rsid w:val="003A56F8"/>
    <w:rsid w:val="003A6012"/>
    <w:rsid w:val="003A7B38"/>
    <w:rsid w:val="003B0E3D"/>
    <w:rsid w:val="003B1C42"/>
    <w:rsid w:val="003B3236"/>
    <w:rsid w:val="003C3A21"/>
    <w:rsid w:val="003C6EC3"/>
    <w:rsid w:val="003D001E"/>
    <w:rsid w:val="003D7115"/>
    <w:rsid w:val="003E0541"/>
    <w:rsid w:val="003E6B39"/>
    <w:rsid w:val="003F282E"/>
    <w:rsid w:val="003F4D86"/>
    <w:rsid w:val="003F4DAB"/>
    <w:rsid w:val="003F555F"/>
    <w:rsid w:val="003F64D2"/>
    <w:rsid w:val="00404587"/>
    <w:rsid w:val="00407165"/>
    <w:rsid w:val="004111B0"/>
    <w:rsid w:val="0041229D"/>
    <w:rsid w:val="00413E77"/>
    <w:rsid w:val="00413EB0"/>
    <w:rsid w:val="0041653B"/>
    <w:rsid w:val="00417881"/>
    <w:rsid w:val="00436647"/>
    <w:rsid w:val="00437015"/>
    <w:rsid w:val="00440556"/>
    <w:rsid w:val="00442A1D"/>
    <w:rsid w:val="004649B7"/>
    <w:rsid w:val="00465759"/>
    <w:rsid w:val="0046771B"/>
    <w:rsid w:val="00473240"/>
    <w:rsid w:val="00484FCE"/>
    <w:rsid w:val="00485114"/>
    <w:rsid w:val="00490230"/>
    <w:rsid w:val="00491C44"/>
    <w:rsid w:val="004938A2"/>
    <w:rsid w:val="00495707"/>
    <w:rsid w:val="004A03A1"/>
    <w:rsid w:val="004A24A4"/>
    <w:rsid w:val="004A3F72"/>
    <w:rsid w:val="004A5F83"/>
    <w:rsid w:val="004A785F"/>
    <w:rsid w:val="004B014D"/>
    <w:rsid w:val="004B29A3"/>
    <w:rsid w:val="004B31B2"/>
    <w:rsid w:val="004B40FC"/>
    <w:rsid w:val="004B42E0"/>
    <w:rsid w:val="004B4E01"/>
    <w:rsid w:val="004B7EFC"/>
    <w:rsid w:val="004C35AF"/>
    <w:rsid w:val="004C52B2"/>
    <w:rsid w:val="004C5BD5"/>
    <w:rsid w:val="004D0A99"/>
    <w:rsid w:val="004D0F22"/>
    <w:rsid w:val="004D2E7C"/>
    <w:rsid w:val="004E1615"/>
    <w:rsid w:val="004E43BC"/>
    <w:rsid w:val="004E7022"/>
    <w:rsid w:val="004F109F"/>
    <w:rsid w:val="004F1C9B"/>
    <w:rsid w:val="004F62ED"/>
    <w:rsid w:val="004F6C54"/>
    <w:rsid w:val="00501489"/>
    <w:rsid w:val="0050355D"/>
    <w:rsid w:val="0051370C"/>
    <w:rsid w:val="00513BE6"/>
    <w:rsid w:val="00516467"/>
    <w:rsid w:val="005208E2"/>
    <w:rsid w:val="00520FD7"/>
    <w:rsid w:val="00521F3C"/>
    <w:rsid w:val="00522E5A"/>
    <w:rsid w:val="0052408F"/>
    <w:rsid w:val="00530868"/>
    <w:rsid w:val="00534824"/>
    <w:rsid w:val="0053530B"/>
    <w:rsid w:val="005418FF"/>
    <w:rsid w:val="005435E1"/>
    <w:rsid w:val="00543B9C"/>
    <w:rsid w:val="00546CFE"/>
    <w:rsid w:val="00546E82"/>
    <w:rsid w:val="00553B54"/>
    <w:rsid w:val="0055448F"/>
    <w:rsid w:val="00561377"/>
    <w:rsid w:val="00562A45"/>
    <w:rsid w:val="0056676D"/>
    <w:rsid w:val="005715D4"/>
    <w:rsid w:val="00575CAB"/>
    <w:rsid w:val="005808E2"/>
    <w:rsid w:val="00583B7B"/>
    <w:rsid w:val="00593BF9"/>
    <w:rsid w:val="005A49BE"/>
    <w:rsid w:val="005B1493"/>
    <w:rsid w:val="005B1C8A"/>
    <w:rsid w:val="005B35E4"/>
    <w:rsid w:val="005C1EB9"/>
    <w:rsid w:val="005C23C2"/>
    <w:rsid w:val="005C2657"/>
    <w:rsid w:val="005C3603"/>
    <w:rsid w:val="005D0127"/>
    <w:rsid w:val="005D0357"/>
    <w:rsid w:val="005E0FCB"/>
    <w:rsid w:val="005E66B0"/>
    <w:rsid w:val="005F2B90"/>
    <w:rsid w:val="00604B78"/>
    <w:rsid w:val="0060691B"/>
    <w:rsid w:val="0063013B"/>
    <w:rsid w:val="00635A46"/>
    <w:rsid w:val="00640F8E"/>
    <w:rsid w:val="00643396"/>
    <w:rsid w:val="0064612E"/>
    <w:rsid w:val="006500BE"/>
    <w:rsid w:val="006509C8"/>
    <w:rsid w:val="006602FC"/>
    <w:rsid w:val="006603DF"/>
    <w:rsid w:val="00662BBF"/>
    <w:rsid w:val="00664D7E"/>
    <w:rsid w:val="006708D7"/>
    <w:rsid w:val="00670BF4"/>
    <w:rsid w:val="00674DA8"/>
    <w:rsid w:val="00677D42"/>
    <w:rsid w:val="00677DEF"/>
    <w:rsid w:val="00683775"/>
    <w:rsid w:val="0068506C"/>
    <w:rsid w:val="00690E2E"/>
    <w:rsid w:val="006914E2"/>
    <w:rsid w:val="006951ED"/>
    <w:rsid w:val="00696992"/>
    <w:rsid w:val="0069787F"/>
    <w:rsid w:val="006A31A5"/>
    <w:rsid w:val="006B3AF2"/>
    <w:rsid w:val="006B4084"/>
    <w:rsid w:val="006B440B"/>
    <w:rsid w:val="006C08B6"/>
    <w:rsid w:val="006C3EB8"/>
    <w:rsid w:val="006C6642"/>
    <w:rsid w:val="006D1698"/>
    <w:rsid w:val="006D3554"/>
    <w:rsid w:val="006D359C"/>
    <w:rsid w:val="006D6B5D"/>
    <w:rsid w:val="006E2A8D"/>
    <w:rsid w:val="006E67A0"/>
    <w:rsid w:val="006E6D4C"/>
    <w:rsid w:val="006F4D32"/>
    <w:rsid w:val="007002B8"/>
    <w:rsid w:val="00705D98"/>
    <w:rsid w:val="007065D6"/>
    <w:rsid w:val="007075D8"/>
    <w:rsid w:val="0071006D"/>
    <w:rsid w:val="007127C7"/>
    <w:rsid w:val="00716D95"/>
    <w:rsid w:val="00720B3B"/>
    <w:rsid w:val="00720D14"/>
    <w:rsid w:val="00734482"/>
    <w:rsid w:val="007438A9"/>
    <w:rsid w:val="00746A98"/>
    <w:rsid w:val="00755269"/>
    <w:rsid w:val="007554D1"/>
    <w:rsid w:val="007612FB"/>
    <w:rsid w:val="00766BF3"/>
    <w:rsid w:val="00781D6D"/>
    <w:rsid w:val="0079266B"/>
    <w:rsid w:val="007A0806"/>
    <w:rsid w:val="007A1024"/>
    <w:rsid w:val="007A1DD4"/>
    <w:rsid w:val="007A4990"/>
    <w:rsid w:val="007A6069"/>
    <w:rsid w:val="007B2CFC"/>
    <w:rsid w:val="007B2EF3"/>
    <w:rsid w:val="007B3B52"/>
    <w:rsid w:val="007B6E2C"/>
    <w:rsid w:val="007C2C07"/>
    <w:rsid w:val="007D4AB8"/>
    <w:rsid w:val="007D4EB6"/>
    <w:rsid w:val="007D6683"/>
    <w:rsid w:val="007E4608"/>
    <w:rsid w:val="007E61A7"/>
    <w:rsid w:val="007F0041"/>
    <w:rsid w:val="007F180B"/>
    <w:rsid w:val="007F2E90"/>
    <w:rsid w:val="007F60D8"/>
    <w:rsid w:val="007F6CA9"/>
    <w:rsid w:val="00801925"/>
    <w:rsid w:val="0080236D"/>
    <w:rsid w:val="0080518C"/>
    <w:rsid w:val="0081465F"/>
    <w:rsid w:val="00814732"/>
    <w:rsid w:val="008156B4"/>
    <w:rsid w:val="00816CA0"/>
    <w:rsid w:val="00837B74"/>
    <w:rsid w:val="00846723"/>
    <w:rsid w:val="0084776A"/>
    <w:rsid w:val="0085125E"/>
    <w:rsid w:val="00853968"/>
    <w:rsid w:val="008633F7"/>
    <w:rsid w:val="008824DB"/>
    <w:rsid w:val="00891EAA"/>
    <w:rsid w:val="00897AF1"/>
    <w:rsid w:val="008A486C"/>
    <w:rsid w:val="008A61A6"/>
    <w:rsid w:val="008A6C62"/>
    <w:rsid w:val="008A7D55"/>
    <w:rsid w:val="008B015E"/>
    <w:rsid w:val="008B7032"/>
    <w:rsid w:val="008B79AE"/>
    <w:rsid w:val="008C2A3D"/>
    <w:rsid w:val="008C66B3"/>
    <w:rsid w:val="008D1794"/>
    <w:rsid w:val="008D2E64"/>
    <w:rsid w:val="008D4F9F"/>
    <w:rsid w:val="008E35EA"/>
    <w:rsid w:val="008E5095"/>
    <w:rsid w:val="008F01C2"/>
    <w:rsid w:val="008F087A"/>
    <w:rsid w:val="008F35D4"/>
    <w:rsid w:val="008F42BB"/>
    <w:rsid w:val="008F5A4C"/>
    <w:rsid w:val="00910211"/>
    <w:rsid w:val="00910C2D"/>
    <w:rsid w:val="00910E70"/>
    <w:rsid w:val="00915E86"/>
    <w:rsid w:val="00915F41"/>
    <w:rsid w:val="009211B5"/>
    <w:rsid w:val="009272D9"/>
    <w:rsid w:val="00934EA3"/>
    <w:rsid w:val="00940065"/>
    <w:rsid w:val="00940839"/>
    <w:rsid w:val="00950ADD"/>
    <w:rsid w:val="00953793"/>
    <w:rsid w:val="00955391"/>
    <w:rsid w:val="0095548D"/>
    <w:rsid w:val="00956ECE"/>
    <w:rsid w:val="009721BC"/>
    <w:rsid w:val="00980B47"/>
    <w:rsid w:val="009842F0"/>
    <w:rsid w:val="00990CE4"/>
    <w:rsid w:val="00991601"/>
    <w:rsid w:val="00993C81"/>
    <w:rsid w:val="0099487E"/>
    <w:rsid w:val="00994BA7"/>
    <w:rsid w:val="00996DAC"/>
    <w:rsid w:val="009A2D2D"/>
    <w:rsid w:val="009A2F17"/>
    <w:rsid w:val="009A7ABF"/>
    <w:rsid w:val="009B0FA7"/>
    <w:rsid w:val="009B1932"/>
    <w:rsid w:val="009B359D"/>
    <w:rsid w:val="009C1A9C"/>
    <w:rsid w:val="009C39A7"/>
    <w:rsid w:val="009C3A0B"/>
    <w:rsid w:val="009C6934"/>
    <w:rsid w:val="009C6C65"/>
    <w:rsid w:val="009E07D7"/>
    <w:rsid w:val="009E2E54"/>
    <w:rsid w:val="009E5576"/>
    <w:rsid w:val="009E5B08"/>
    <w:rsid w:val="009E713A"/>
    <w:rsid w:val="009F7E98"/>
    <w:rsid w:val="00A027D6"/>
    <w:rsid w:val="00A06038"/>
    <w:rsid w:val="00A11B49"/>
    <w:rsid w:val="00A11D0C"/>
    <w:rsid w:val="00A12834"/>
    <w:rsid w:val="00A1629B"/>
    <w:rsid w:val="00A22652"/>
    <w:rsid w:val="00A262D0"/>
    <w:rsid w:val="00A26B01"/>
    <w:rsid w:val="00A31278"/>
    <w:rsid w:val="00A378C2"/>
    <w:rsid w:val="00A37F79"/>
    <w:rsid w:val="00A37FA9"/>
    <w:rsid w:val="00A40CD1"/>
    <w:rsid w:val="00A51432"/>
    <w:rsid w:val="00A51FEA"/>
    <w:rsid w:val="00A52F57"/>
    <w:rsid w:val="00A55776"/>
    <w:rsid w:val="00A56230"/>
    <w:rsid w:val="00A60961"/>
    <w:rsid w:val="00A60A04"/>
    <w:rsid w:val="00A6354E"/>
    <w:rsid w:val="00A6798E"/>
    <w:rsid w:val="00A729FC"/>
    <w:rsid w:val="00A84E0D"/>
    <w:rsid w:val="00A86A22"/>
    <w:rsid w:val="00AA26D4"/>
    <w:rsid w:val="00AA28C6"/>
    <w:rsid w:val="00AA5D7E"/>
    <w:rsid w:val="00AA66C6"/>
    <w:rsid w:val="00AA75C3"/>
    <w:rsid w:val="00AB01AE"/>
    <w:rsid w:val="00AB1E53"/>
    <w:rsid w:val="00AB7836"/>
    <w:rsid w:val="00AC477E"/>
    <w:rsid w:val="00AD5570"/>
    <w:rsid w:val="00AE1477"/>
    <w:rsid w:val="00AE2A00"/>
    <w:rsid w:val="00AE3F24"/>
    <w:rsid w:val="00AE4B33"/>
    <w:rsid w:val="00AE5B22"/>
    <w:rsid w:val="00AF004A"/>
    <w:rsid w:val="00AF7C1D"/>
    <w:rsid w:val="00B015B8"/>
    <w:rsid w:val="00B0167F"/>
    <w:rsid w:val="00B07393"/>
    <w:rsid w:val="00B12AC0"/>
    <w:rsid w:val="00B12CDF"/>
    <w:rsid w:val="00B20BA4"/>
    <w:rsid w:val="00B21ED0"/>
    <w:rsid w:val="00B229B3"/>
    <w:rsid w:val="00B22EB1"/>
    <w:rsid w:val="00B23D4A"/>
    <w:rsid w:val="00B31350"/>
    <w:rsid w:val="00B32476"/>
    <w:rsid w:val="00B333A1"/>
    <w:rsid w:val="00B34889"/>
    <w:rsid w:val="00B37B73"/>
    <w:rsid w:val="00B413A4"/>
    <w:rsid w:val="00B44533"/>
    <w:rsid w:val="00B451B9"/>
    <w:rsid w:val="00B46A84"/>
    <w:rsid w:val="00B46C16"/>
    <w:rsid w:val="00B506D3"/>
    <w:rsid w:val="00B510B4"/>
    <w:rsid w:val="00B5249C"/>
    <w:rsid w:val="00B539A7"/>
    <w:rsid w:val="00B567B3"/>
    <w:rsid w:val="00B57369"/>
    <w:rsid w:val="00B6131D"/>
    <w:rsid w:val="00B70E8F"/>
    <w:rsid w:val="00B73B25"/>
    <w:rsid w:val="00B87BE9"/>
    <w:rsid w:val="00BA3FFC"/>
    <w:rsid w:val="00BA7096"/>
    <w:rsid w:val="00BA72A0"/>
    <w:rsid w:val="00BA79C8"/>
    <w:rsid w:val="00BB142F"/>
    <w:rsid w:val="00BB371D"/>
    <w:rsid w:val="00BC1119"/>
    <w:rsid w:val="00BC1177"/>
    <w:rsid w:val="00BC14BC"/>
    <w:rsid w:val="00BD13A3"/>
    <w:rsid w:val="00BE4881"/>
    <w:rsid w:val="00BE4C70"/>
    <w:rsid w:val="00BE6FF9"/>
    <w:rsid w:val="00BF1A42"/>
    <w:rsid w:val="00BF240C"/>
    <w:rsid w:val="00BF5223"/>
    <w:rsid w:val="00C00369"/>
    <w:rsid w:val="00C061C6"/>
    <w:rsid w:val="00C070F5"/>
    <w:rsid w:val="00C112D1"/>
    <w:rsid w:val="00C129BA"/>
    <w:rsid w:val="00C1562A"/>
    <w:rsid w:val="00C20E39"/>
    <w:rsid w:val="00C21B33"/>
    <w:rsid w:val="00C26CE4"/>
    <w:rsid w:val="00C27A76"/>
    <w:rsid w:val="00C3158D"/>
    <w:rsid w:val="00C33606"/>
    <w:rsid w:val="00C43666"/>
    <w:rsid w:val="00C45D46"/>
    <w:rsid w:val="00C4798E"/>
    <w:rsid w:val="00C51CAC"/>
    <w:rsid w:val="00C51CCB"/>
    <w:rsid w:val="00C56EE7"/>
    <w:rsid w:val="00C71074"/>
    <w:rsid w:val="00C71348"/>
    <w:rsid w:val="00C73D06"/>
    <w:rsid w:val="00C747E1"/>
    <w:rsid w:val="00C8628A"/>
    <w:rsid w:val="00C87CE4"/>
    <w:rsid w:val="00C903EB"/>
    <w:rsid w:val="00C966DF"/>
    <w:rsid w:val="00CA412E"/>
    <w:rsid w:val="00CA60D5"/>
    <w:rsid w:val="00CB3467"/>
    <w:rsid w:val="00CC1CC7"/>
    <w:rsid w:val="00CC2866"/>
    <w:rsid w:val="00CC4DBB"/>
    <w:rsid w:val="00CC59AD"/>
    <w:rsid w:val="00CD1968"/>
    <w:rsid w:val="00CD299A"/>
    <w:rsid w:val="00CE0A04"/>
    <w:rsid w:val="00CE1031"/>
    <w:rsid w:val="00CE13F5"/>
    <w:rsid w:val="00CE53E9"/>
    <w:rsid w:val="00CE6615"/>
    <w:rsid w:val="00CF663B"/>
    <w:rsid w:val="00CF731C"/>
    <w:rsid w:val="00D1155F"/>
    <w:rsid w:val="00D14B1A"/>
    <w:rsid w:val="00D14C4B"/>
    <w:rsid w:val="00D165E3"/>
    <w:rsid w:val="00D21615"/>
    <w:rsid w:val="00D30E88"/>
    <w:rsid w:val="00D428B6"/>
    <w:rsid w:val="00D46031"/>
    <w:rsid w:val="00D51B68"/>
    <w:rsid w:val="00D53F84"/>
    <w:rsid w:val="00D54D6C"/>
    <w:rsid w:val="00D62184"/>
    <w:rsid w:val="00D64978"/>
    <w:rsid w:val="00D6679F"/>
    <w:rsid w:val="00D66DE0"/>
    <w:rsid w:val="00D67723"/>
    <w:rsid w:val="00D678EC"/>
    <w:rsid w:val="00D7151B"/>
    <w:rsid w:val="00D74075"/>
    <w:rsid w:val="00D74697"/>
    <w:rsid w:val="00D85F10"/>
    <w:rsid w:val="00D86C88"/>
    <w:rsid w:val="00D86DB1"/>
    <w:rsid w:val="00D93965"/>
    <w:rsid w:val="00D94F85"/>
    <w:rsid w:val="00DA483B"/>
    <w:rsid w:val="00DA4C1C"/>
    <w:rsid w:val="00DA5D37"/>
    <w:rsid w:val="00DA7DB2"/>
    <w:rsid w:val="00DB2031"/>
    <w:rsid w:val="00DB3ECF"/>
    <w:rsid w:val="00DB5EC7"/>
    <w:rsid w:val="00DC0D61"/>
    <w:rsid w:val="00DC108B"/>
    <w:rsid w:val="00DC222F"/>
    <w:rsid w:val="00DD0B9E"/>
    <w:rsid w:val="00DD2749"/>
    <w:rsid w:val="00DD2C28"/>
    <w:rsid w:val="00DD3AB8"/>
    <w:rsid w:val="00DD47BE"/>
    <w:rsid w:val="00DD5F50"/>
    <w:rsid w:val="00DD722C"/>
    <w:rsid w:val="00DD7B21"/>
    <w:rsid w:val="00DE2FAA"/>
    <w:rsid w:val="00DE3D3D"/>
    <w:rsid w:val="00DE4B19"/>
    <w:rsid w:val="00DE5F32"/>
    <w:rsid w:val="00DE6ACF"/>
    <w:rsid w:val="00DE710C"/>
    <w:rsid w:val="00DF028F"/>
    <w:rsid w:val="00DF10F5"/>
    <w:rsid w:val="00DF172A"/>
    <w:rsid w:val="00DF4D1E"/>
    <w:rsid w:val="00DF7748"/>
    <w:rsid w:val="00E00C0B"/>
    <w:rsid w:val="00E0156E"/>
    <w:rsid w:val="00E015DF"/>
    <w:rsid w:val="00E03CC5"/>
    <w:rsid w:val="00E07EB0"/>
    <w:rsid w:val="00E10F60"/>
    <w:rsid w:val="00E13FDB"/>
    <w:rsid w:val="00E14143"/>
    <w:rsid w:val="00E17277"/>
    <w:rsid w:val="00E214B8"/>
    <w:rsid w:val="00E23966"/>
    <w:rsid w:val="00E2435C"/>
    <w:rsid w:val="00E27117"/>
    <w:rsid w:val="00E33825"/>
    <w:rsid w:val="00E502A7"/>
    <w:rsid w:val="00E503EA"/>
    <w:rsid w:val="00E55D05"/>
    <w:rsid w:val="00E61019"/>
    <w:rsid w:val="00E64A8C"/>
    <w:rsid w:val="00E729DD"/>
    <w:rsid w:val="00E72D46"/>
    <w:rsid w:val="00E76068"/>
    <w:rsid w:val="00E764A0"/>
    <w:rsid w:val="00E81240"/>
    <w:rsid w:val="00E8147B"/>
    <w:rsid w:val="00E8658C"/>
    <w:rsid w:val="00E87F57"/>
    <w:rsid w:val="00E9364F"/>
    <w:rsid w:val="00E940A6"/>
    <w:rsid w:val="00E9632C"/>
    <w:rsid w:val="00E966BC"/>
    <w:rsid w:val="00EA64CC"/>
    <w:rsid w:val="00EA6C89"/>
    <w:rsid w:val="00EB4E2A"/>
    <w:rsid w:val="00EC42E2"/>
    <w:rsid w:val="00ED10A2"/>
    <w:rsid w:val="00ED2AA1"/>
    <w:rsid w:val="00ED2F47"/>
    <w:rsid w:val="00ED32C0"/>
    <w:rsid w:val="00ED4E3A"/>
    <w:rsid w:val="00EE234E"/>
    <w:rsid w:val="00EE2519"/>
    <w:rsid w:val="00EE35B9"/>
    <w:rsid w:val="00EE35F0"/>
    <w:rsid w:val="00EE395E"/>
    <w:rsid w:val="00EE48B8"/>
    <w:rsid w:val="00F03AFE"/>
    <w:rsid w:val="00F03D13"/>
    <w:rsid w:val="00F03E23"/>
    <w:rsid w:val="00F0440D"/>
    <w:rsid w:val="00F04FB8"/>
    <w:rsid w:val="00F06053"/>
    <w:rsid w:val="00F070F4"/>
    <w:rsid w:val="00F07E11"/>
    <w:rsid w:val="00F105D6"/>
    <w:rsid w:val="00F12F5E"/>
    <w:rsid w:val="00F15DA1"/>
    <w:rsid w:val="00F16EB5"/>
    <w:rsid w:val="00F178C1"/>
    <w:rsid w:val="00F25235"/>
    <w:rsid w:val="00F27DC9"/>
    <w:rsid w:val="00F314FD"/>
    <w:rsid w:val="00F3566E"/>
    <w:rsid w:val="00F360F0"/>
    <w:rsid w:val="00F4173B"/>
    <w:rsid w:val="00F42E2D"/>
    <w:rsid w:val="00F531CC"/>
    <w:rsid w:val="00F5597E"/>
    <w:rsid w:val="00F64084"/>
    <w:rsid w:val="00F657E4"/>
    <w:rsid w:val="00F74BA2"/>
    <w:rsid w:val="00F769FA"/>
    <w:rsid w:val="00F8180D"/>
    <w:rsid w:val="00F853D4"/>
    <w:rsid w:val="00F906B7"/>
    <w:rsid w:val="00F97CB7"/>
    <w:rsid w:val="00FA0237"/>
    <w:rsid w:val="00FA0C9C"/>
    <w:rsid w:val="00FA5539"/>
    <w:rsid w:val="00FB3F24"/>
    <w:rsid w:val="00FB44E2"/>
    <w:rsid w:val="00FB4636"/>
    <w:rsid w:val="00FB4DD1"/>
    <w:rsid w:val="00FB73DE"/>
    <w:rsid w:val="00FC08D6"/>
    <w:rsid w:val="00FC0A13"/>
    <w:rsid w:val="00FC3B27"/>
    <w:rsid w:val="00FC7ACE"/>
    <w:rsid w:val="00FD1C40"/>
    <w:rsid w:val="00FD1F4D"/>
    <w:rsid w:val="00FD3560"/>
    <w:rsid w:val="00FD6507"/>
    <w:rsid w:val="00FD6C6F"/>
    <w:rsid w:val="00FD71B7"/>
    <w:rsid w:val="00FE0D6C"/>
    <w:rsid w:val="00FE17DE"/>
    <w:rsid w:val="00FE475A"/>
    <w:rsid w:val="00FF1A35"/>
    <w:rsid w:val="00FF2EF0"/>
    <w:rsid w:val="00FF3641"/>
    <w:rsid w:val="00FF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F58766FD-A822-4083-B6EB-8927319CE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D93"/>
    <w:pPr>
      <w:suppressAutoHyphens/>
      <w:spacing w:line="100" w:lineRule="atLeast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1"/>
    <w:uiPriority w:val="99"/>
    <w:qFormat/>
    <w:rsid w:val="00BF1A42"/>
    <w:pPr>
      <w:spacing w:before="108" w:after="108"/>
      <w:jc w:val="center"/>
      <w:outlineLvl w:val="0"/>
    </w:pPr>
    <w:rPr>
      <w:rFonts w:ascii="Arial" w:hAnsi="Arial" w:cs="Calibri"/>
      <w:b/>
      <w:bCs/>
      <w:color w:val="00008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9"/>
    <w:locked/>
    <w:rsid w:val="0095548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a3">
    <w:name w:val="Нижний колонтитул Знак"/>
    <w:uiPriority w:val="99"/>
    <w:rsid w:val="00BF1A42"/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page number"/>
    <w:uiPriority w:val="99"/>
    <w:rsid w:val="00BF1A42"/>
    <w:rPr>
      <w:rFonts w:cs="Times New Roman"/>
    </w:rPr>
  </w:style>
  <w:style w:type="character" w:customStyle="1" w:styleId="-">
    <w:name w:val="Интернет-ссылка"/>
    <w:uiPriority w:val="99"/>
    <w:rsid w:val="00BF1A42"/>
    <w:rPr>
      <w:rFonts w:cs="Times New Roman"/>
      <w:color w:val="0000FF"/>
      <w:u w:val="single"/>
    </w:rPr>
  </w:style>
  <w:style w:type="character" w:customStyle="1" w:styleId="10">
    <w:name w:val="Заголовок 1 Знак"/>
    <w:uiPriority w:val="99"/>
    <w:rsid w:val="00BF1A42"/>
    <w:rPr>
      <w:rFonts w:ascii="Arial" w:hAnsi="Arial" w:cs="Arial"/>
      <w:b/>
      <w:bCs/>
      <w:color w:val="000080"/>
      <w:sz w:val="24"/>
      <w:szCs w:val="24"/>
    </w:rPr>
  </w:style>
  <w:style w:type="character" w:customStyle="1" w:styleId="2">
    <w:name w:val="Основной текст с отступом 2 Знак"/>
    <w:uiPriority w:val="99"/>
    <w:rsid w:val="00BF1A42"/>
    <w:rPr>
      <w:rFonts w:cs="Times New Roman"/>
      <w:sz w:val="24"/>
      <w:szCs w:val="24"/>
    </w:rPr>
  </w:style>
  <w:style w:type="character" w:customStyle="1" w:styleId="21">
    <w:name w:val="Основной текст с отступом 2 Знак1"/>
    <w:uiPriority w:val="99"/>
    <w:rsid w:val="00BF1A4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5">
    <w:name w:val="Текст Знак"/>
    <w:uiPriority w:val="99"/>
    <w:rsid w:val="00BF1A42"/>
    <w:rPr>
      <w:rFonts w:ascii="Courier New" w:hAnsi="Courier New" w:cs="Times New Roman"/>
      <w:sz w:val="20"/>
      <w:szCs w:val="20"/>
      <w:lang w:eastAsia="ru-RU"/>
    </w:rPr>
  </w:style>
  <w:style w:type="character" w:customStyle="1" w:styleId="a6">
    <w:name w:val="Гипертекстовая ссылка"/>
    <w:uiPriority w:val="99"/>
    <w:rsid w:val="00BF1A42"/>
    <w:rPr>
      <w:rFonts w:cs="Times New Roman"/>
      <w:color w:val="008000"/>
    </w:rPr>
  </w:style>
  <w:style w:type="character" w:customStyle="1" w:styleId="a7">
    <w:name w:val="Текст выноски Знак"/>
    <w:uiPriority w:val="99"/>
    <w:rsid w:val="00BF1A42"/>
    <w:rPr>
      <w:rFonts w:ascii="Tahoma" w:hAnsi="Tahoma" w:cs="Tahoma"/>
      <w:sz w:val="16"/>
      <w:szCs w:val="16"/>
      <w:lang w:eastAsia="ru-RU"/>
    </w:rPr>
  </w:style>
  <w:style w:type="character" w:customStyle="1" w:styleId="a8">
    <w:name w:val="Верхний колонтитул Знак"/>
    <w:uiPriority w:val="99"/>
    <w:rsid w:val="00BF1A4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uiPriority w:val="99"/>
    <w:rsid w:val="00BF1A42"/>
    <w:rPr>
      <w:color w:val="00000A"/>
    </w:rPr>
  </w:style>
  <w:style w:type="character" w:customStyle="1" w:styleId="ListLabel2">
    <w:name w:val="ListLabel 2"/>
    <w:uiPriority w:val="99"/>
    <w:rsid w:val="00BF1A42"/>
    <w:rPr>
      <w:sz w:val="28"/>
    </w:rPr>
  </w:style>
  <w:style w:type="character" w:customStyle="1" w:styleId="ListLabel3">
    <w:name w:val="ListLabel 3"/>
    <w:uiPriority w:val="99"/>
    <w:rsid w:val="00BF1A42"/>
    <w:rPr>
      <w:rFonts w:eastAsia="Times New Roman"/>
    </w:rPr>
  </w:style>
  <w:style w:type="character" w:customStyle="1" w:styleId="ListLabel4">
    <w:name w:val="ListLabel 4"/>
    <w:uiPriority w:val="99"/>
    <w:rsid w:val="00BF1A42"/>
  </w:style>
  <w:style w:type="paragraph" w:customStyle="1" w:styleId="a9">
    <w:name w:val="Заголовок"/>
    <w:basedOn w:val="a"/>
    <w:next w:val="aa"/>
    <w:uiPriority w:val="99"/>
    <w:rsid w:val="00BF1A42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aa">
    <w:name w:val="Body Text"/>
    <w:basedOn w:val="a"/>
    <w:link w:val="ab"/>
    <w:uiPriority w:val="99"/>
    <w:rsid w:val="00BF1A42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locked/>
    <w:rsid w:val="0095548D"/>
    <w:rPr>
      <w:rFonts w:ascii="Times New Roman" w:hAnsi="Times New Roman" w:cs="Times New Roman"/>
      <w:sz w:val="24"/>
      <w:szCs w:val="24"/>
    </w:rPr>
  </w:style>
  <w:style w:type="paragraph" w:styleId="ac">
    <w:name w:val="List"/>
    <w:basedOn w:val="aa"/>
    <w:uiPriority w:val="99"/>
    <w:rsid w:val="00BF1A42"/>
    <w:rPr>
      <w:rFonts w:cs="Lucida Sans"/>
    </w:rPr>
  </w:style>
  <w:style w:type="paragraph" w:styleId="ad">
    <w:name w:val="Title"/>
    <w:basedOn w:val="a"/>
    <w:link w:val="ae"/>
    <w:uiPriority w:val="99"/>
    <w:qFormat/>
    <w:rsid w:val="00BF1A42"/>
    <w:pPr>
      <w:suppressLineNumbers/>
      <w:spacing w:before="120" w:after="120"/>
    </w:pPr>
    <w:rPr>
      <w:rFonts w:cs="Lucida Sans"/>
      <w:i/>
      <w:iCs/>
    </w:rPr>
  </w:style>
  <w:style w:type="character" w:customStyle="1" w:styleId="ae">
    <w:name w:val="Название Знак"/>
    <w:link w:val="ad"/>
    <w:uiPriority w:val="99"/>
    <w:locked/>
    <w:rsid w:val="0095548D"/>
    <w:rPr>
      <w:rFonts w:ascii="Cambria" w:hAnsi="Cambria" w:cs="Times New Roman"/>
      <w:b/>
      <w:bCs/>
      <w:kern w:val="28"/>
      <w:sz w:val="32"/>
      <w:szCs w:val="32"/>
    </w:rPr>
  </w:style>
  <w:style w:type="paragraph" w:styleId="12">
    <w:name w:val="index 1"/>
    <w:basedOn w:val="a"/>
    <w:next w:val="a"/>
    <w:autoRedefine/>
    <w:uiPriority w:val="99"/>
    <w:semiHidden/>
    <w:rsid w:val="006D359C"/>
    <w:pPr>
      <w:ind w:left="240" w:hanging="240"/>
    </w:pPr>
  </w:style>
  <w:style w:type="paragraph" w:styleId="af">
    <w:name w:val="index heading"/>
    <w:basedOn w:val="a"/>
    <w:uiPriority w:val="99"/>
    <w:rsid w:val="00BF1A42"/>
    <w:pPr>
      <w:suppressLineNumbers/>
    </w:pPr>
    <w:rPr>
      <w:rFonts w:cs="Lucida Sans"/>
    </w:rPr>
  </w:style>
  <w:style w:type="paragraph" w:customStyle="1" w:styleId="ConsPlusNormal">
    <w:name w:val="ConsPlusNormal"/>
    <w:uiPriority w:val="99"/>
    <w:rsid w:val="00BF1A42"/>
    <w:pPr>
      <w:widowControl w:val="0"/>
      <w:suppressAutoHyphens/>
      <w:spacing w:line="100" w:lineRule="atLeast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F1A42"/>
    <w:pPr>
      <w:widowControl w:val="0"/>
      <w:suppressAutoHyphens/>
      <w:spacing w:line="100" w:lineRule="atLeast"/>
    </w:pPr>
    <w:rPr>
      <w:rFonts w:ascii="Courier New" w:hAnsi="Courier New" w:cs="Courier New"/>
    </w:rPr>
  </w:style>
  <w:style w:type="paragraph" w:styleId="af0">
    <w:name w:val="footer"/>
    <w:basedOn w:val="a"/>
    <w:link w:val="13"/>
    <w:uiPriority w:val="99"/>
    <w:rsid w:val="00BF1A42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link w:val="af0"/>
    <w:uiPriority w:val="99"/>
    <w:semiHidden/>
    <w:locked/>
    <w:rsid w:val="0095548D"/>
    <w:rPr>
      <w:rFonts w:ascii="Times New Roman" w:hAnsi="Times New Roman" w:cs="Times New Roman"/>
      <w:sz w:val="24"/>
      <w:szCs w:val="24"/>
    </w:rPr>
  </w:style>
  <w:style w:type="paragraph" w:styleId="af1">
    <w:name w:val="List Paragraph"/>
    <w:basedOn w:val="a"/>
    <w:uiPriority w:val="99"/>
    <w:qFormat/>
    <w:rsid w:val="00BF1A42"/>
    <w:pPr>
      <w:ind w:left="720"/>
      <w:contextualSpacing/>
    </w:pPr>
  </w:style>
  <w:style w:type="paragraph" w:customStyle="1" w:styleId="af2">
    <w:name w:val="Прижатый влево"/>
    <w:basedOn w:val="a"/>
    <w:uiPriority w:val="99"/>
    <w:rsid w:val="00BF1A42"/>
    <w:rPr>
      <w:rFonts w:ascii="Arial" w:hAnsi="Arial" w:cs="Calibri"/>
      <w:lang w:eastAsia="en-US"/>
    </w:rPr>
  </w:style>
  <w:style w:type="paragraph" w:customStyle="1" w:styleId="af3">
    <w:name w:val="Основное меню (преемственное)"/>
    <w:basedOn w:val="a"/>
    <w:uiPriority w:val="99"/>
    <w:rsid w:val="00BF1A42"/>
    <w:pPr>
      <w:widowControl w:val="0"/>
      <w:jc w:val="both"/>
    </w:pPr>
    <w:rPr>
      <w:rFonts w:ascii="Verdana" w:hAnsi="Verdana"/>
    </w:rPr>
  </w:style>
  <w:style w:type="paragraph" w:styleId="20">
    <w:name w:val="Body Text Indent 2"/>
    <w:basedOn w:val="a"/>
    <w:link w:val="22"/>
    <w:uiPriority w:val="99"/>
    <w:rsid w:val="00BF1A42"/>
    <w:pPr>
      <w:spacing w:after="120" w:line="480" w:lineRule="auto"/>
      <w:ind w:left="283"/>
    </w:pPr>
    <w:rPr>
      <w:rFonts w:ascii="Calibri" w:hAnsi="Calibri" w:cs="Calibri"/>
      <w:lang w:eastAsia="en-US"/>
    </w:rPr>
  </w:style>
  <w:style w:type="character" w:customStyle="1" w:styleId="22">
    <w:name w:val="Основной текст с отступом 2 Знак2"/>
    <w:link w:val="20"/>
    <w:uiPriority w:val="99"/>
    <w:semiHidden/>
    <w:locked/>
    <w:rsid w:val="0095548D"/>
    <w:rPr>
      <w:rFonts w:ascii="Times New Roman" w:hAnsi="Times New Roman" w:cs="Times New Roman"/>
      <w:sz w:val="24"/>
      <w:szCs w:val="24"/>
    </w:rPr>
  </w:style>
  <w:style w:type="paragraph" w:styleId="af4">
    <w:name w:val="Plain Text"/>
    <w:basedOn w:val="a"/>
    <w:link w:val="14"/>
    <w:uiPriority w:val="99"/>
    <w:rsid w:val="00BF1A42"/>
    <w:rPr>
      <w:rFonts w:ascii="Courier New" w:hAnsi="Courier New"/>
      <w:sz w:val="20"/>
      <w:szCs w:val="20"/>
    </w:rPr>
  </w:style>
  <w:style w:type="character" w:customStyle="1" w:styleId="14">
    <w:name w:val="Текст Знак1"/>
    <w:link w:val="af4"/>
    <w:uiPriority w:val="99"/>
    <w:semiHidden/>
    <w:locked/>
    <w:rsid w:val="0095548D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uiPriority w:val="99"/>
    <w:rsid w:val="00BF1A42"/>
    <w:pPr>
      <w:widowControl w:val="0"/>
      <w:suppressAutoHyphens/>
      <w:spacing w:line="100" w:lineRule="atLeast"/>
    </w:pPr>
    <w:rPr>
      <w:rFonts w:ascii="Times New Roman" w:hAnsi="Times New Roman"/>
      <w:color w:val="000000"/>
      <w:sz w:val="24"/>
      <w:szCs w:val="24"/>
    </w:rPr>
  </w:style>
  <w:style w:type="paragraph" w:styleId="af5">
    <w:name w:val="Balloon Text"/>
    <w:basedOn w:val="a"/>
    <w:link w:val="15"/>
    <w:uiPriority w:val="99"/>
    <w:rsid w:val="00BF1A42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link w:val="af5"/>
    <w:uiPriority w:val="99"/>
    <w:semiHidden/>
    <w:locked/>
    <w:rsid w:val="0095548D"/>
    <w:rPr>
      <w:rFonts w:ascii="Times New Roman" w:hAnsi="Times New Roman" w:cs="Times New Roman"/>
      <w:sz w:val="2"/>
    </w:rPr>
  </w:style>
  <w:style w:type="paragraph" w:customStyle="1" w:styleId="ConsPlusTitle">
    <w:name w:val="ConsPlusTitle"/>
    <w:uiPriority w:val="99"/>
    <w:rsid w:val="00BF1A42"/>
    <w:pPr>
      <w:suppressAutoHyphens/>
      <w:spacing w:line="100" w:lineRule="atLeast"/>
    </w:pPr>
    <w:rPr>
      <w:rFonts w:ascii="Times New Roman" w:eastAsia="SimSun" w:hAnsi="Times New Roman"/>
      <w:b/>
      <w:bCs/>
      <w:sz w:val="28"/>
      <w:szCs w:val="28"/>
      <w:lang w:eastAsia="en-US"/>
    </w:rPr>
  </w:style>
  <w:style w:type="paragraph" w:customStyle="1" w:styleId="ConsPlusTitlePage">
    <w:name w:val="ConsPlusTitlePage"/>
    <w:uiPriority w:val="99"/>
    <w:rsid w:val="00BF1A42"/>
    <w:pPr>
      <w:suppressAutoHyphens/>
      <w:spacing w:line="100" w:lineRule="atLeast"/>
    </w:pPr>
    <w:rPr>
      <w:rFonts w:ascii="Tahoma" w:eastAsia="SimSun" w:hAnsi="Tahoma" w:cs="Tahoma"/>
      <w:sz w:val="28"/>
      <w:szCs w:val="28"/>
      <w:lang w:eastAsia="en-US"/>
    </w:rPr>
  </w:style>
  <w:style w:type="paragraph" w:styleId="af6">
    <w:name w:val="Normal (Web)"/>
    <w:basedOn w:val="a"/>
    <w:uiPriority w:val="99"/>
    <w:rsid w:val="00BF1A42"/>
    <w:pPr>
      <w:spacing w:before="150" w:after="280"/>
      <w:ind w:firstLine="150"/>
      <w:jc w:val="both"/>
    </w:pPr>
    <w:rPr>
      <w:sz w:val="21"/>
      <w:szCs w:val="21"/>
    </w:rPr>
  </w:style>
  <w:style w:type="paragraph" w:styleId="af7">
    <w:name w:val="header"/>
    <w:basedOn w:val="a"/>
    <w:link w:val="16"/>
    <w:uiPriority w:val="99"/>
    <w:rsid w:val="00BF1A42"/>
    <w:pPr>
      <w:tabs>
        <w:tab w:val="center" w:pos="4677"/>
        <w:tab w:val="right" w:pos="9355"/>
      </w:tabs>
    </w:pPr>
  </w:style>
  <w:style w:type="character" w:customStyle="1" w:styleId="16">
    <w:name w:val="Верхний колонтитул Знак1"/>
    <w:link w:val="af7"/>
    <w:uiPriority w:val="99"/>
    <w:semiHidden/>
    <w:locked/>
    <w:rsid w:val="0095548D"/>
    <w:rPr>
      <w:rFonts w:ascii="Times New Roman" w:hAnsi="Times New Roman" w:cs="Times New Roman"/>
      <w:sz w:val="24"/>
      <w:szCs w:val="24"/>
    </w:rPr>
  </w:style>
  <w:style w:type="paragraph" w:customStyle="1" w:styleId="af8">
    <w:name w:val="Содержимое врезки"/>
    <w:basedOn w:val="a"/>
    <w:uiPriority w:val="99"/>
    <w:rsid w:val="00BF1A42"/>
  </w:style>
  <w:style w:type="character" w:styleId="af9">
    <w:name w:val="Hyperlink"/>
    <w:uiPriority w:val="99"/>
    <w:rsid w:val="001053A8"/>
    <w:rPr>
      <w:rFonts w:cs="Times New Roman"/>
      <w:color w:val="0000FF"/>
      <w:u w:val="single"/>
    </w:rPr>
  </w:style>
  <w:style w:type="character" w:styleId="afa">
    <w:name w:val="Strong"/>
    <w:uiPriority w:val="99"/>
    <w:qFormat/>
    <w:locked/>
    <w:rsid w:val="0032525B"/>
    <w:rPr>
      <w:rFonts w:cs="Times New Roman"/>
      <w:b/>
    </w:rPr>
  </w:style>
  <w:style w:type="table" w:styleId="afb">
    <w:name w:val="Table Grid"/>
    <w:basedOn w:val="a1"/>
    <w:uiPriority w:val="99"/>
    <w:locked/>
    <w:rsid w:val="008C2A3D"/>
    <w:pPr>
      <w:suppressAutoHyphens/>
      <w:spacing w:line="1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CB97569D711E2D448C3F8C879D97379110D82A086CFABF8841AC0D011386A340E069FD2FAAFF221a6F8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CB97569D711E2D448C3F8C879D97379110D82A086CFABF8841AC0D011386A340E069FD2FAAFF221a6F8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dmesso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ssobm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1862E-B5C5-4F60-8B13-CBB757780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3882</Words>
  <Characters>22130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имущественных и земельных отношений</Company>
  <LinksUpToDate>false</LinksUpToDate>
  <CharactersWithSpaces>25961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Мищенко Наталья Александровна</dc:creator>
  <cp:keywords/>
  <dc:description/>
  <cp:lastModifiedBy>user</cp:lastModifiedBy>
  <cp:revision>2</cp:revision>
  <cp:lastPrinted>2020-10-06T21:47:00Z</cp:lastPrinted>
  <dcterms:created xsi:type="dcterms:W3CDTF">2020-10-15T05:17:00Z</dcterms:created>
  <dcterms:modified xsi:type="dcterms:W3CDTF">2020-10-15T05:17:00Z</dcterms:modified>
</cp:coreProperties>
</file>