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815" w:rsidRDefault="00254BB2">
      <w:pPr>
        <w:spacing w:after="319"/>
        <w:jc w:val="center"/>
      </w:pPr>
      <w:bookmarkStart w:id="0" w:name="_Hlk113972699"/>
      <w:r>
        <w:t>Отдел образования и социальной защиты населения Быстринского муниципального района</w:t>
      </w:r>
    </w:p>
    <w:p w:rsidR="00D96815" w:rsidRDefault="00254BB2">
      <w:pPr>
        <w:spacing w:after="345"/>
        <w:ind w:left="3644" w:right="0"/>
      </w:pPr>
      <w:r>
        <w:t>Приказ</w:t>
      </w:r>
    </w:p>
    <w:p w:rsidR="00D96815" w:rsidRPr="00731222" w:rsidRDefault="00A7793C">
      <w:pPr>
        <w:tabs>
          <w:tab w:val="center" w:pos="8443"/>
        </w:tabs>
        <w:spacing w:after="427"/>
        <w:ind w:left="0" w:right="0" w:firstLine="0"/>
        <w:jc w:val="left"/>
        <w:rPr>
          <w:color w:val="FF0000"/>
        </w:rPr>
      </w:pPr>
      <w:r>
        <w:rPr>
          <w:noProof/>
          <w:color w:val="auto"/>
        </w:rPr>
        <w:t>«19»</w:t>
      </w:r>
      <w:r w:rsidR="00C813AA">
        <w:rPr>
          <w:color w:val="auto"/>
        </w:rPr>
        <w:t xml:space="preserve"> </w:t>
      </w:r>
      <w:r w:rsidR="00254BB2" w:rsidRPr="00C813AA">
        <w:rPr>
          <w:color w:val="auto"/>
        </w:rPr>
        <w:t>ноября 2021 года</w:t>
      </w:r>
      <w:r w:rsidR="00C813AA">
        <w:tab/>
        <w:t xml:space="preserve">№ </w:t>
      </w:r>
      <w:r w:rsidR="00814418">
        <w:t>48</w:t>
      </w:r>
      <w:bookmarkStart w:id="1" w:name="_GoBack"/>
      <w:bookmarkEnd w:id="1"/>
    </w:p>
    <w:p w:rsidR="00D96815" w:rsidRDefault="00254BB2">
      <w:pPr>
        <w:spacing w:after="411"/>
        <w:ind w:left="10" w:right="0"/>
        <w:jc w:val="center"/>
      </w:pPr>
      <w:r>
        <w:t>с. Эссо</w:t>
      </w:r>
    </w:p>
    <w:p w:rsidR="00D96815" w:rsidRDefault="00254BB2" w:rsidP="00143428">
      <w:pPr>
        <w:spacing w:after="295" w:line="260" w:lineRule="auto"/>
        <w:ind w:left="110" w:right="4181" w:firstLine="19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66DC7AC" wp14:editId="1C91F2E5">
            <wp:simplePos x="0" y="0"/>
            <wp:positionH relativeFrom="column">
              <wp:posOffset>2977896</wp:posOffset>
            </wp:positionH>
            <wp:positionV relativeFrom="paragraph">
              <wp:posOffset>359301</wp:posOffset>
            </wp:positionV>
            <wp:extent cx="310896" cy="67075"/>
            <wp:effectExtent l="0" t="0" r="0" b="0"/>
            <wp:wrapSquare wrapText="bothSides"/>
            <wp:docPr id="2204" name="Picture 22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4" name="Picture 220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0896" cy="67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1222">
        <w:t>О реализации комплекса мероприятий</w:t>
      </w:r>
      <w:r w:rsidR="00143428">
        <w:t xml:space="preserve"> </w:t>
      </w:r>
      <w:r w:rsidR="00486C60">
        <w:t xml:space="preserve">по профессиональной навигации обучающихся общеобразовательных организаций </w:t>
      </w:r>
      <w:r w:rsidR="00E073CC">
        <w:t>Быстринск</w:t>
      </w:r>
      <w:r w:rsidR="00486C60">
        <w:t>ого муниципального района до 2025 года</w:t>
      </w:r>
    </w:p>
    <w:p w:rsidR="00662B3E" w:rsidRDefault="00662B3E" w:rsidP="008B3F9A">
      <w:pPr>
        <w:ind w:left="0" w:right="0" w:firstLine="709"/>
      </w:pPr>
      <w:r>
        <w:t>В</w:t>
      </w:r>
      <w:r w:rsidR="00486C60">
        <w:t xml:space="preserve"> рамках</w:t>
      </w:r>
      <w:r w:rsidR="00FA454C">
        <w:t xml:space="preserve"> реализации Комплексного плана мероприятий по профессиональной навигации обучающихся общеобразовательных организаций Камчатского края и поддержки молодежи на региональном рынке труда до 2025 года, утвержденного распоряжением Правительства Камчатского края от 12.02.2020 № 39 - РП (</w:t>
      </w:r>
      <w:r w:rsidR="00261A4E">
        <w:t>с изменениями от 21.04.2021 № 192 - РП)</w:t>
      </w:r>
      <w:r w:rsidR="00297B9F">
        <w:t xml:space="preserve">, </w:t>
      </w:r>
    </w:p>
    <w:p w:rsidR="00D96815" w:rsidRDefault="00254BB2">
      <w:pPr>
        <w:spacing w:line="259" w:lineRule="auto"/>
        <w:ind w:left="648" w:right="0" w:firstLine="0"/>
        <w:jc w:val="left"/>
      </w:pPr>
      <w:r>
        <w:rPr>
          <w:sz w:val="32"/>
        </w:rPr>
        <w:t>Приказываю:</w:t>
      </w:r>
    </w:p>
    <w:p w:rsidR="00D96815" w:rsidRDefault="00254BB2" w:rsidP="00261A4E">
      <w:pPr>
        <w:numPr>
          <w:ilvl w:val="0"/>
          <w:numId w:val="1"/>
        </w:numPr>
        <w:ind w:left="0" w:right="0" w:firstLine="709"/>
      </w:pPr>
      <w:r>
        <w:t xml:space="preserve">Утвердить </w:t>
      </w:r>
      <w:r w:rsidR="00261A4E">
        <w:t>Комплексный план</w:t>
      </w:r>
      <w:r w:rsidR="00261A4E" w:rsidRPr="00261A4E">
        <w:t xml:space="preserve"> мероприятий по профессиональной навигации обучающихся общеобразовательных организаций Камчатского края и поддержки молодежи на региональном рынке труда до 2025 года </w:t>
      </w:r>
      <w:r w:rsidR="000F60D4">
        <w:t>(далее-</w:t>
      </w:r>
      <w:r w:rsidR="00261A4E">
        <w:t>комплексный план</w:t>
      </w:r>
      <w:r>
        <w:t>) согласно приложению</w:t>
      </w:r>
      <w:r w:rsidR="003805DE">
        <w:t xml:space="preserve"> № 1</w:t>
      </w:r>
      <w:r w:rsidR="00C161A0">
        <w:t>,</w:t>
      </w:r>
      <w:r>
        <w:t xml:space="preserve"> к настоящему приказу.</w:t>
      </w:r>
    </w:p>
    <w:p w:rsidR="00D42197" w:rsidRDefault="00C2212F" w:rsidP="003805DE">
      <w:pPr>
        <w:numPr>
          <w:ilvl w:val="0"/>
          <w:numId w:val="1"/>
        </w:numPr>
        <w:ind w:left="0" w:right="0" w:firstLine="709"/>
      </w:pPr>
      <w:r>
        <w:t xml:space="preserve">Утвердить показатели оценки эффективности реализации </w:t>
      </w:r>
      <w:r w:rsidR="003805DE">
        <w:t xml:space="preserve">Комплексного плана </w:t>
      </w:r>
      <w:r w:rsidR="003805DE" w:rsidRPr="003805DE">
        <w:t>мероприятий по профессиональной навигации обучающихся общеобразовательных организаций</w:t>
      </w:r>
      <w:r w:rsidR="003805DE">
        <w:t xml:space="preserve"> Быстринского муниципального района согласно приложению № 2, к настоящему приказу.</w:t>
      </w:r>
    </w:p>
    <w:p w:rsidR="00D42197" w:rsidRDefault="00D42197" w:rsidP="003805DE">
      <w:pPr>
        <w:numPr>
          <w:ilvl w:val="0"/>
          <w:numId w:val="1"/>
        </w:numPr>
        <w:ind w:left="0" w:right="0" w:firstLine="709"/>
      </w:pPr>
      <w:r>
        <w:t>Назначить ответственного за реализацию комплексного плана советника по образованию ООИСЗН.</w:t>
      </w:r>
    </w:p>
    <w:p w:rsidR="00C2212F" w:rsidRPr="003805DE" w:rsidRDefault="00D42197" w:rsidP="003805DE">
      <w:pPr>
        <w:numPr>
          <w:ilvl w:val="0"/>
          <w:numId w:val="1"/>
        </w:numPr>
        <w:ind w:left="0" w:right="0" w:firstLine="709"/>
      </w:pPr>
      <w:r>
        <w:t>Руководителям общеобразовательных организаций организовать работу и обеспечить</w:t>
      </w:r>
      <w:r w:rsidR="0003242F">
        <w:t xml:space="preserve"> выполнение комплексного плана в установленные сроки.</w:t>
      </w:r>
      <w:r w:rsidR="003805DE">
        <w:t xml:space="preserve"> </w:t>
      </w:r>
    </w:p>
    <w:p w:rsidR="00D96815" w:rsidRDefault="00254BB2" w:rsidP="000F60D4">
      <w:pPr>
        <w:numPr>
          <w:ilvl w:val="0"/>
          <w:numId w:val="1"/>
        </w:numPr>
        <w:spacing w:after="116"/>
        <w:ind w:left="0" w:right="0" w:firstLine="709"/>
      </w:pPr>
      <w:r>
        <w:t>Контроль за исполнением настоящего приказа оставляю за собой.</w:t>
      </w:r>
    </w:p>
    <w:p w:rsidR="00747951" w:rsidRDefault="00747951" w:rsidP="00747951">
      <w:pPr>
        <w:spacing w:after="116"/>
        <w:ind w:right="0"/>
      </w:pPr>
    </w:p>
    <w:p w:rsidR="00747951" w:rsidRDefault="00747951" w:rsidP="00747951">
      <w:pPr>
        <w:spacing w:after="116"/>
        <w:ind w:right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F062A66" wp14:editId="7A9542F3">
            <wp:simplePos x="0" y="0"/>
            <wp:positionH relativeFrom="column">
              <wp:posOffset>2852420</wp:posOffset>
            </wp:positionH>
            <wp:positionV relativeFrom="paragraph">
              <wp:posOffset>102235</wp:posOffset>
            </wp:positionV>
            <wp:extent cx="1822450" cy="1356360"/>
            <wp:effectExtent l="0" t="0" r="6350" b="0"/>
            <wp:wrapNone/>
            <wp:docPr id="2206" name="Picture 22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6" name="Picture 220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450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7951" w:rsidRDefault="00747951" w:rsidP="00747951">
      <w:pPr>
        <w:spacing w:after="116"/>
        <w:ind w:right="0"/>
      </w:pPr>
    </w:p>
    <w:p w:rsidR="00D96815" w:rsidRDefault="00747951">
      <w:pPr>
        <w:tabs>
          <w:tab w:val="center" w:pos="7066"/>
        </w:tabs>
        <w:ind w:left="0" w:right="0" w:firstLine="0"/>
        <w:jc w:val="left"/>
      </w:pPr>
      <w:proofErr w:type="spellStart"/>
      <w:r>
        <w:t>ВрИ</w:t>
      </w:r>
      <w:r w:rsidR="00254BB2">
        <w:t>о</w:t>
      </w:r>
      <w:proofErr w:type="spellEnd"/>
      <w:r w:rsidR="00254BB2">
        <w:t xml:space="preserve"> начальника </w:t>
      </w:r>
      <w:r w:rsidR="00254BB2">
        <w:tab/>
      </w:r>
      <w:r w:rsidR="00AE7B6B">
        <w:t xml:space="preserve">                                            </w:t>
      </w:r>
      <w:r w:rsidR="00254BB2">
        <w:t>Г.С. Кулешова</w:t>
      </w:r>
      <w:bookmarkEnd w:id="0"/>
    </w:p>
    <w:p w:rsidR="00C813AA" w:rsidRDefault="00C813AA">
      <w:pPr>
        <w:tabs>
          <w:tab w:val="center" w:pos="7066"/>
        </w:tabs>
        <w:ind w:left="0" w:right="0" w:firstLine="0"/>
        <w:jc w:val="left"/>
      </w:pPr>
    </w:p>
    <w:p w:rsidR="00C813AA" w:rsidRDefault="00C813AA">
      <w:pPr>
        <w:tabs>
          <w:tab w:val="center" w:pos="7066"/>
        </w:tabs>
        <w:ind w:left="0" w:right="0" w:firstLine="0"/>
        <w:jc w:val="left"/>
      </w:pPr>
    </w:p>
    <w:p w:rsidR="00D4691D" w:rsidRDefault="00D4691D">
      <w:pPr>
        <w:tabs>
          <w:tab w:val="center" w:pos="7066"/>
        </w:tabs>
        <w:ind w:left="0" w:right="0" w:firstLine="0"/>
        <w:jc w:val="left"/>
      </w:pPr>
    </w:p>
    <w:p w:rsidR="00D4691D" w:rsidRDefault="00D4691D">
      <w:pPr>
        <w:tabs>
          <w:tab w:val="center" w:pos="7066"/>
        </w:tabs>
        <w:ind w:left="0" w:right="0" w:firstLine="0"/>
        <w:jc w:val="left"/>
      </w:pPr>
    </w:p>
    <w:p w:rsidR="00D4691D" w:rsidRDefault="00D4691D">
      <w:pPr>
        <w:tabs>
          <w:tab w:val="center" w:pos="7066"/>
        </w:tabs>
        <w:ind w:left="0" w:right="0" w:firstLine="0"/>
        <w:jc w:val="left"/>
      </w:pPr>
    </w:p>
    <w:p w:rsidR="000533E4" w:rsidRDefault="000533E4" w:rsidP="000533E4">
      <w:pPr>
        <w:tabs>
          <w:tab w:val="center" w:pos="7066"/>
        </w:tabs>
        <w:ind w:left="0" w:right="0" w:firstLine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 к приказу</w:t>
      </w:r>
    </w:p>
    <w:p w:rsidR="000533E4" w:rsidRDefault="000533E4" w:rsidP="000533E4">
      <w:pPr>
        <w:tabs>
          <w:tab w:val="center" w:pos="7066"/>
        </w:tabs>
        <w:ind w:left="0" w:right="0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«19» ноября 2021 года № ___</w:t>
      </w:r>
    </w:p>
    <w:p w:rsidR="009F5A59" w:rsidRDefault="009F5A59" w:rsidP="009F5A59">
      <w:pPr>
        <w:tabs>
          <w:tab w:val="center" w:pos="7066"/>
        </w:tabs>
        <w:ind w:left="0" w:right="0" w:firstLine="0"/>
        <w:rPr>
          <w:sz w:val="24"/>
          <w:szCs w:val="24"/>
        </w:rPr>
      </w:pPr>
    </w:p>
    <w:p w:rsidR="009F5A59" w:rsidRPr="009F5A59" w:rsidRDefault="009F5A59" w:rsidP="009F5A59">
      <w:pPr>
        <w:tabs>
          <w:tab w:val="center" w:pos="7066"/>
        </w:tabs>
        <w:spacing w:line="240" w:lineRule="auto"/>
        <w:ind w:left="0" w:right="0" w:firstLine="0"/>
        <w:jc w:val="center"/>
        <w:rPr>
          <w:szCs w:val="28"/>
        </w:rPr>
      </w:pPr>
      <w:r w:rsidRPr="009F5A59">
        <w:rPr>
          <w:szCs w:val="28"/>
        </w:rPr>
        <w:t>Показатели оценки эффективности реализации Комплексного плана</w:t>
      </w:r>
    </w:p>
    <w:p w:rsidR="009F5A59" w:rsidRPr="009F5A59" w:rsidRDefault="009F5A59" w:rsidP="009F5A59">
      <w:pPr>
        <w:tabs>
          <w:tab w:val="center" w:pos="7066"/>
        </w:tabs>
        <w:spacing w:line="240" w:lineRule="auto"/>
        <w:ind w:left="0" w:right="0" w:firstLine="0"/>
        <w:jc w:val="center"/>
        <w:rPr>
          <w:szCs w:val="28"/>
        </w:rPr>
      </w:pPr>
      <w:r w:rsidRPr="009F5A59">
        <w:rPr>
          <w:szCs w:val="28"/>
        </w:rPr>
        <w:t>мероприятий по професс</w:t>
      </w:r>
      <w:r>
        <w:rPr>
          <w:szCs w:val="28"/>
        </w:rPr>
        <w:t>иональной навигации обучающихся</w:t>
      </w:r>
    </w:p>
    <w:p w:rsidR="009F5A59" w:rsidRPr="009F5A59" w:rsidRDefault="009F5A59" w:rsidP="009F5A59">
      <w:pPr>
        <w:tabs>
          <w:tab w:val="center" w:pos="7066"/>
        </w:tabs>
        <w:spacing w:line="240" w:lineRule="auto"/>
        <w:ind w:left="0" w:right="0" w:firstLine="0"/>
        <w:jc w:val="center"/>
        <w:rPr>
          <w:szCs w:val="28"/>
        </w:rPr>
      </w:pPr>
      <w:r w:rsidRPr="009F5A59">
        <w:rPr>
          <w:szCs w:val="28"/>
        </w:rPr>
        <w:t xml:space="preserve">общеобразовательных организаций </w:t>
      </w:r>
      <w:r>
        <w:rPr>
          <w:szCs w:val="28"/>
        </w:rPr>
        <w:t>Быстринского района</w:t>
      </w:r>
    </w:p>
    <w:p w:rsidR="009F5A59" w:rsidRDefault="009F5A59" w:rsidP="009F5A59">
      <w:pPr>
        <w:tabs>
          <w:tab w:val="center" w:pos="7066"/>
        </w:tabs>
        <w:spacing w:line="240" w:lineRule="auto"/>
        <w:ind w:left="0" w:right="0" w:firstLine="0"/>
        <w:jc w:val="center"/>
        <w:rPr>
          <w:szCs w:val="28"/>
        </w:rPr>
      </w:pPr>
      <w:r w:rsidRPr="009F5A59">
        <w:rPr>
          <w:szCs w:val="28"/>
        </w:rPr>
        <w:t>до 2025 года</w:t>
      </w:r>
    </w:p>
    <w:p w:rsidR="009F5A59" w:rsidRDefault="009F5A59" w:rsidP="009F5A59">
      <w:pPr>
        <w:tabs>
          <w:tab w:val="center" w:pos="7066"/>
        </w:tabs>
        <w:spacing w:line="240" w:lineRule="auto"/>
        <w:ind w:left="0" w:right="0" w:firstLine="0"/>
        <w:jc w:val="center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146"/>
        <w:gridCol w:w="940"/>
        <w:gridCol w:w="1137"/>
        <w:gridCol w:w="827"/>
        <w:gridCol w:w="826"/>
        <w:gridCol w:w="827"/>
        <w:gridCol w:w="826"/>
        <w:gridCol w:w="815"/>
      </w:tblGrid>
      <w:tr w:rsidR="00444DDC" w:rsidTr="006C445E">
        <w:tc>
          <w:tcPr>
            <w:tcW w:w="562" w:type="dxa"/>
            <w:vAlign w:val="center"/>
          </w:tcPr>
          <w:p w:rsidR="00C428B3" w:rsidRDefault="00C428B3" w:rsidP="006C445E">
            <w:pPr>
              <w:tabs>
                <w:tab w:val="center" w:pos="7066"/>
              </w:tabs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261" w:type="dxa"/>
            <w:vAlign w:val="center"/>
          </w:tcPr>
          <w:p w:rsidR="00C428B3" w:rsidRDefault="00444DDC" w:rsidP="006C445E">
            <w:pPr>
              <w:tabs>
                <w:tab w:val="center" w:pos="7066"/>
              </w:tabs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 оценки эффективности</w:t>
            </w:r>
          </w:p>
        </w:tc>
        <w:tc>
          <w:tcPr>
            <w:tcW w:w="992" w:type="dxa"/>
            <w:vAlign w:val="center"/>
          </w:tcPr>
          <w:p w:rsidR="00C428B3" w:rsidRDefault="00444DDC" w:rsidP="006C445E">
            <w:pPr>
              <w:tabs>
                <w:tab w:val="center" w:pos="7066"/>
              </w:tabs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850" w:type="dxa"/>
            <w:vAlign w:val="center"/>
          </w:tcPr>
          <w:p w:rsidR="00C428B3" w:rsidRDefault="00444DDC" w:rsidP="006C445E">
            <w:pPr>
              <w:tabs>
                <w:tab w:val="center" w:pos="7066"/>
              </w:tabs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Базовое значение (2020)</w:t>
            </w:r>
          </w:p>
        </w:tc>
        <w:tc>
          <w:tcPr>
            <w:tcW w:w="851" w:type="dxa"/>
            <w:vAlign w:val="center"/>
          </w:tcPr>
          <w:p w:rsidR="00C428B3" w:rsidRDefault="00444DDC" w:rsidP="006C445E">
            <w:pPr>
              <w:tabs>
                <w:tab w:val="center" w:pos="7066"/>
              </w:tabs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850" w:type="dxa"/>
            <w:vAlign w:val="center"/>
          </w:tcPr>
          <w:p w:rsidR="00C428B3" w:rsidRDefault="00444DDC" w:rsidP="006C445E">
            <w:pPr>
              <w:tabs>
                <w:tab w:val="center" w:pos="7066"/>
              </w:tabs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851" w:type="dxa"/>
            <w:vAlign w:val="center"/>
          </w:tcPr>
          <w:p w:rsidR="00C428B3" w:rsidRDefault="00444DDC" w:rsidP="006C445E">
            <w:pPr>
              <w:tabs>
                <w:tab w:val="center" w:pos="7066"/>
              </w:tabs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50" w:type="dxa"/>
            <w:vAlign w:val="center"/>
          </w:tcPr>
          <w:p w:rsidR="00C428B3" w:rsidRDefault="00444DDC" w:rsidP="006C445E">
            <w:pPr>
              <w:tabs>
                <w:tab w:val="center" w:pos="7066"/>
              </w:tabs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837" w:type="dxa"/>
            <w:vAlign w:val="center"/>
          </w:tcPr>
          <w:p w:rsidR="00C428B3" w:rsidRDefault="00444DDC" w:rsidP="006C445E">
            <w:pPr>
              <w:tabs>
                <w:tab w:val="center" w:pos="7066"/>
              </w:tabs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444DDC" w:rsidTr="006C445E">
        <w:tc>
          <w:tcPr>
            <w:tcW w:w="562" w:type="dxa"/>
            <w:vAlign w:val="center"/>
          </w:tcPr>
          <w:p w:rsidR="00C428B3" w:rsidRDefault="00444DDC" w:rsidP="006C445E">
            <w:pPr>
              <w:tabs>
                <w:tab w:val="center" w:pos="7066"/>
              </w:tabs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444DDC" w:rsidRPr="00444DDC" w:rsidRDefault="00444DDC" w:rsidP="006C445E">
            <w:pPr>
              <w:tabs>
                <w:tab w:val="center" w:pos="7066"/>
              </w:tabs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44DDC">
              <w:rPr>
                <w:sz w:val="24"/>
                <w:szCs w:val="24"/>
              </w:rPr>
              <w:t>Удельный вес обучающихся</w:t>
            </w:r>
          </w:p>
          <w:p w:rsidR="00444DDC" w:rsidRPr="00444DDC" w:rsidRDefault="00444DDC" w:rsidP="006C445E">
            <w:pPr>
              <w:tabs>
                <w:tab w:val="center" w:pos="7066"/>
              </w:tabs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44DDC">
              <w:rPr>
                <w:sz w:val="24"/>
                <w:szCs w:val="24"/>
              </w:rPr>
              <w:t>общеобразовательных организаций,</w:t>
            </w:r>
          </w:p>
          <w:p w:rsidR="00444DDC" w:rsidRPr="00444DDC" w:rsidRDefault="00444DDC" w:rsidP="006C445E">
            <w:pPr>
              <w:tabs>
                <w:tab w:val="center" w:pos="7066"/>
              </w:tabs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44DDC">
              <w:rPr>
                <w:sz w:val="24"/>
                <w:szCs w:val="24"/>
              </w:rPr>
              <w:t>принявших участие в</w:t>
            </w:r>
          </w:p>
          <w:p w:rsidR="00C428B3" w:rsidRDefault="00444DDC" w:rsidP="006C445E">
            <w:pPr>
              <w:tabs>
                <w:tab w:val="center" w:pos="7066"/>
              </w:tabs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proofErr w:type="spellStart"/>
            <w:r w:rsidRPr="00444DDC">
              <w:rPr>
                <w:sz w:val="24"/>
                <w:szCs w:val="24"/>
              </w:rPr>
              <w:t>профориентационных</w:t>
            </w:r>
            <w:proofErr w:type="spellEnd"/>
            <w:r w:rsidRPr="00444DDC">
              <w:rPr>
                <w:sz w:val="24"/>
                <w:szCs w:val="24"/>
              </w:rPr>
              <w:t xml:space="preserve"> мероприятиях</w:t>
            </w:r>
          </w:p>
        </w:tc>
        <w:tc>
          <w:tcPr>
            <w:tcW w:w="992" w:type="dxa"/>
            <w:vAlign w:val="center"/>
          </w:tcPr>
          <w:p w:rsidR="00C428B3" w:rsidRDefault="006C445E" w:rsidP="006C445E">
            <w:pPr>
              <w:tabs>
                <w:tab w:val="center" w:pos="7066"/>
              </w:tabs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C428B3" w:rsidRDefault="006C445E" w:rsidP="006C445E">
            <w:pPr>
              <w:tabs>
                <w:tab w:val="center" w:pos="7066"/>
              </w:tabs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851" w:type="dxa"/>
            <w:vAlign w:val="center"/>
          </w:tcPr>
          <w:p w:rsidR="00C428B3" w:rsidRDefault="006C445E" w:rsidP="006C445E">
            <w:pPr>
              <w:tabs>
                <w:tab w:val="center" w:pos="7066"/>
              </w:tabs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  <w:vAlign w:val="center"/>
          </w:tcPr>
          <w:p w:rsidR="00C428B3" w:rsidRDefault="006C445E" w:rsidP="006C445E">
            <w:pPr>
              <w:tabs>
                <w:tab w:val="center" w:pos="7066"/>
              </w:tabs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851" w:type="dxa"/>
            <w:vAlign w:val="center"/>
          </w:tcPr>
          <w:p w:rsidR="00C428B3" w:rsidRDefault="006C445E" w:rsidP="006C445E">
            <w:pPr>
              <w:tabs>
                <w:tab w:val="center" w:pos="7066"/>
              </w:tabs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50" w:type="dxa"/>
            <w:vAlign w:val="center"/>
          </w:tcPr>
          <w:p w:rsidR="00C428B3" w:rsidRDefault="006C445E" w:rsidP="006C445E">
            <w:pPr>
              <w:tabs>
                <w:tab w:val="center" w:pos="7066"/>
              </w:tabs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837" w:type="dxa"/>
            <w:vAlign w:val="center"/>
          </w:tcPr>
          <w:p w:rsidR="00C428B3" w:rsidRDefault="006C445E" w:rsidP="006C445E">
            <w:pPr>
              <w:tabs>
                <w:tab w:val="center" w:pos="7066"/>
              </w:tabs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444DDC" w:rsidTr="006C445E">
        <w:tc>
          <w:tcPr>
            <w:tcW w:w="562" w:type="dxa"/>
            <w:vAlign w:val="center"/>
          </w:tcPr>
          <w:p w:rsidR="00C428B3" w:rsidRDefault="00444DDC" w:rsidP="006C445E">
            <w:pPr>
              <w:tabs>
                <w:tab w:val="center" w:pos="7066"/>
              </w:tabs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center"/>
          </w:tcPr>
          <w:p w:rsidR="00444DDC" w:rsidRPr="00444DDC" w:rsidRDefault="00444DDC" w:rsidP="006C445E">
            <w:pPr>
              <w:tabs>
                <w:tab w:val="center" w:pos="7066"/>
              </w:tabs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44DDC">
              <w:rPr>
                <w:sz w:val="24"/>
                <w:szCs w:val="24"/>
              </w:rPr>
              <w:t>Удельный вес выпускников 9-х и 11-х</w:t>
            </w:r>
          </w:p>
          <w:p w:rsidR="00444DDC" w:rsidRPr="00444DDC" w:rsidRDefault="00444DDC" w:rsidP="006C445E">
            <w:pPr>
              <w:tabs>
                <w:tab w:val="center" w:pos="7066"/>
              </w:tabs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44DDC">
              <w:rPr>
                <w:sz w:val="24"/>
                <w:szCs w:val="24"/>
              </w:rPr>
              <w:t>классов общеобразовательных</w:t>
            </w:r>
          </w:p>
          <w:p w:rsidR="00444DDC" w:rsidRPr="00444DDC" w:rsidRDefault="00444DDC" w:rsidP="006C445E">
            <w:pPr>
              <w:tabs>
                <w:tab w:val="center" w:pos="7066"/>
              </w:tabs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44DDC">
              <w:rPr>
                <w:sz w:val="24"/>
                <w:szCs w:val="24"/>
              </w:rPr>
              <w:t>организаций, продолживших обучение в</w:t>
            </w:r>
          </w:p>
          <w:p w:rsidR="00444DDC" w:rsidRPr="00444DDC" w:rsidRDefault="00444DDC" w:rsidP="006C445E">
            <w:pPr>
              <w:tabs>
                <w:tab w:val="center" w:pos="7066"/>
              </w:tabs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44DDC">
              <w:rPr>
                <w:sz w:val="24"/>
                <w:szCs w:val="24"/>
              </w:rPr>
              <w:t>профессиональных образовательных</w:t>
            </w:r>
          </w:p>
          <w:p w:rsidR="00444DDC" w:rsidRPr="00444DDC" w:rsidRDefault="00444DDC" w:rsidP="006C445E">
            <w:pPr>
              <w:tabs>
                <w:tab w:val="center" w:pos="7066"/>
              </w:tabs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44DDC">
              <w:rPr>
                <w:sz w:val="24"/>
                <w:szCs w:val="24"/>
              </w:rPr>
              <w:t>организациях, в общем числе выпускников</w:t>
            </w:r>
          </w:p>
          <w:p w:rsidR="00444DDC" w:rsidRPr="00444DDC" w:rsidRDefault="00444DDC" w:rsidP="006C445E">
            <w:pPr>
              <w:tabs>
                <w:tab w:val="center" w:pos="7066"/>
              </w:tabs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44DDC">
              <w:rPr>
                <w:sz w:val="24"/>
                <w:szCs w:val="24"/>
              </w:rPr>
              <w:t>9-х и 11-х классов общеобразовательных</w:t>
            </w:r>
          </w:p>
          <w:p w:rsidR="00C428B3" w:rsidRDefault="00444DDC" w:rsidP="006C445E">
            <w:pPr>
              <w:tabs>
                <w:tab w:val="center" w:pos="7066"/>
              </w:tabs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44DDC">
              <w:rPr>
                <w:sz w:val="24"/>
                <w:szCs w:val="24"/>
              </w:rPr>
              <w:t>организаций в отчетном году</w:t>
            </w:r>
          </w:p>
        </w:tc>
        <w:tc>
          <w:tcPr>
            <w:tcW w:w="992" w:type="dxa"/>
            <w:vAlign w:val="center"/>
          </w:tcPr>
          <w:p w:rsidR="00C428B3" w:rsidRDefault="006C445E" w:rsidP="006C445E">
            <w:pPr>
              <w:tabs>
                <w:tab w:val="center" w:pos="7066"/>
              </w:tabs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C428B3" w:rsidRDefault="006C445E" w:rsidP="006C445E">
            <w:pPr>
              <w:tabs>
                <w:tab w:val="center" w:pos="7066"/>
              </w:tabs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51" w:type="dxa"/>
            <w:vAlign w:val="center"/>
          </w:tcPr>
          <w:p w:rsidR="00C428B3" w:rsidRDefault="006C445E" w:rsidP="006C445E">
            <w:pPr>
              <w:tabs>
                <w:tab w:val="center" w:pos="7066"/>
              </w:tabs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850" w:type="dxa"/>
            <w:vAlign w:val="center"/>
          </w:tcPr>
          <w:p w:rsidR="00C428B3" w:rsidRDefault="006C445E" w:rsidP="006C445E">
            <w:pPr>
              <w:tabs>
                <w:tab w:val="center" w:pos="7066"/>
              </w:tabs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1" w:type="dxa"/>
            <w:vAlign w:val="center"/>
          </w:tcPr>
          <w:p w:rsidR="00C428B3" w:rsidRDefault="006C445E" w:rsidP="006C445E">
            <w:pPr>
              <w:tabs>
                <w:tab w:val="center" w:pos="7066"/>
              </w:tabs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850" w:type="dxa"/>
            <w:vAlign w:val="center"/>
          </w:tcPr>
          <w:p w:rsidR="00C428B3" w:rsidRDefault="006C445E" w:rsidP="006C445E">
            <w:pPr>
              <w:tabs>
                <w:tab w:val="center" w:pos="7066"/>
              </w:tabs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837" w:type="dxa"/>
            <w:vAlign w:val="center"/>
          </w:tcPr>
          <w:p w:rsidR="00C428B3" w:rsidRDefault="006C445E" w:rsidP="006C445E">
            <w:pPr>
              <w:tabs>
                <w:tab w:val="center" w:pos="7066"/>
              </w:tabs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444DDC" w:rsidTr="006C445E">
        <w:tc>
          <w:tcPr>
            <w:tcW w:w="562" w:type="dxa"/>
            <w:vAlign w:val="center"/>
          </w:tcPr>
          <w:p w:rsidR="00C428B3" w:rsidRDefault="00444DDC" w:rsidP="006C445E">
            <w:pPr>
              <w:tabs>
                <w:tab w:val="center" w:pos="7066"/>
              </w:tabs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  <w:vAlign w:val="center"/>
          </w:tcPr>
          <w:p w:rsidR="006C445E" w:rsidRPr="006C445E" w:rsidRDefault="006C445E" w:rsidP="006C445E">
            <w:pPr>
              <w:tabs>
                <w:tab w:val="center" w:pos="7066"/>
              </w:tabs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C445E">
              <w:rPr>
                <w:sz w:val="24"/>
                <w:szCs w:val="24"/>
              </w:rPr>
              <w:t>Удельный вес выпускников 11-х классов</w:t>
            </w:r>
          </w:p>
          <w:p w:rsidR="006C445E" w:rsidRPr="006C445E" w:rsidRDefault="006C445E" w:rsidP="006C445E">
            <w:pPr>
              <w:tabs>
                <w:tab w:val="center" w:pos="7066"/>
              </w:tabs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C445E">
              <w:rPr>
                <w:sz w:val="24"/>
                <w:szCs w:val="24"/>
              </w:rPr>
              <w:t>общеобразовательных организаций,</w:t>
            </w:r>
          </w:p>
          <w:p w:rsidR="006C445E" w:rsidRPr="006C445E" w:rsidRDefault="006C445E" w:rsidP="006C445E">
            <w:pPr>
              <w:tabs>
                <w:tab w:val="center" w:pos="7066"/>
              </w:tabs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C445E">
              <w:rPr>
                <w:sz w:val="24"/>
                <w:szCs w:val="24"/>
              </w:rPr>
              <w:t>продолживших обучение в</w:t>
            </w:r>
          </w:p>
          <w:p w:rsidR="006C445E" w:rsidRPr="006C445E" w:rsidRDefault="006C445E" w:rsidP="006C445E">
            <w:pPr>
              <w:tabs>
                <w:tab w:val="center" w:pos="7066"/>
              </w:tabs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C445E">
              <w:rPr>
                <w:sz w:val="24"/>
                <w:szCs w:val="24"/>
              </w:rPr>
              <w:t>образовательных организациях высшего</w:t>
            </w:r>
          </w:p>
          <w:p w:rsidR="006C445E" w:rsidRPr="006C445E" w:rsidRDefault="006C445E" w:rsidP="006C445E">
            <w:pPr>
              <w:tabs>
                <w:tab w:val="center" w:pos="7066"/>
              </w:tabs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C445E">
              <w:rPr>
                <w:sz w:val="24"/>
                <w:szCs w:val="24"/>
              </w:rPr>
              <w:t>образования, в общем числе выпускников</w:t>
            </w:r>
          </w:p>
          <w:p w:rsidR="006C445E" w:rsidRPr="006C445E" w:rsidRDefault="006C445E" w:rsidP="006C445E">
            <w:pPr>
              <w:tabs>
                <w:tab w:val="center" w:pos="7066"/>
              </w:tabs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C445E">
              <w:rPr>
                <w:sz w:val="24"/>
                <w:szCs w:val="24"/>
              </w:rPr>
              <w:t>11-х классов общеобразовательных</w:t>
            </w:r>
          </w:p>
          <w:p w:rsidR="00C428B3" w:rsidRDefault="006C445E" w:rsidP="006C445E">
            <w:pPr>
              <w:tabs>
                <w:tab w:val="center" w:pos="7066"/>
              </w:tabs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C445E">
              <w:rPr>
                <w:sz w:val="24"/>
                <w:szCs w:val="24"/>
              </w:rPr>
              <w:t>организаций в отчетном году</w:t>
            </w:r>
          </w:p>
        </w:tc>
        <w:tc>
          <w:tcPr>
            <w:tcW w:w="992" w:type="dxa"/>
            <w:vAlign w:val="center"/>
          </w:tcPr>
          <w:p w:rsidR="00C428B3" w:rsidRDefault="006C445E" w:rsidP="006C445E">
            <w:pPr>
              <w:tabs>
                <w:tab w:val="center" w:pos="7066"/>
              </w:tabs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C428B3" w:rsidRDefault="006C445E" w:rsidP="006C445E">
            <w:pPr>
              <w:tabs>
                <w:tab w:val="center" w:pos="7066"/>
              </w:tabs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851" w:type="dxa"/>
            <w:vAlign w:val="center"/>
          </w:tcPr>
          <w:p w:rsidR="00C428B3" w:rsidRDefault="006C445E" w:rsidP="006C445E">
            <w:pPr>
              <w:tabs>
                <w:tab w:val="center" w:pos="7066"/>
              </w:tabs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850" w:type="dxa"/>
            <w:vAlign w:val="center"/>
          </w:tcPr>
          <w:p w:rsidR="00C428B3" w:rsidRDefault="006C445E" w:rsidP="006C445E">
            <w:pPr>
              <w:tabs>
                <w:tab w:val="center" w:pos="7066"/>
              </w:tabs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851" w:type="dxa"/>
            <w:vAlign w:val="center"/>
          </w:tcPr>
          <w:p w:rsidR="00C428B3" w:rsidRDefault="006C445E" w:rsidP="006C445E">
            <w:pPr>
              <w:tabs>
                <w:tab w:val="center" w:pos="7066"/>
              </w:tabs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850" w:type="dxa"/>
            <w:vAlign w:val="center"/>
          </w:tcPr>
          <w:p w:rsidR="00C428B3" w:rsidRDefault="006C445E" w:rsidP="006C445E">
            <w:pPr>
              <w:tabs>
                <w:tab w:val="center" w:pos="7066"/>
              </w:tabs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837" w:type="dxa"/>
            <w:vAlign w:val="center"/>
          </w:tcPr>
          <w:p w:rsidR="00C428B3" w:rsidRDefault="006C445E" w:rsidP="006C445E">
            <w:pPr>
              <w:tabs>
                <w:tab w:val="center" w:pos="7066"/>
              </w:tabs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</w:tbl>
    <w:p w:rsidR="009F5A59" w:rsidRPr="009F5A59" w:rsidRDefault="009F5A59" w:rsidP="00C428B3">
      <w:pPr>
        <w:tabs>
          <w:tab w:val="center" w:pos="7066"/>
        </w:tabs>
        <w:spacing w:line="240" w:lineRule="auto"/>
        <w:ind w:left="0" w:right="0" w:firstLine="0"/>
        <w:jc w:val="left"/>
        <w:rPr>
          <w:sz w:val="24"/>
          <w:szCs w:val="24"/>
        </w:rPr>
        <w:sectPr w:rsidR="009F5A59" w:rsidRPr="009F5A59" w:rsidSect="00D4691D">
          <w:pgSz w:w="11899" w:h="16829"/>
          <w:pgMar w:top="851" w:right="567" w:bottom="851" w:left="1418" w:header="720" w:footer="720" w:gutter="0"/>
          <w:cols w:space="720"/>
        </w:sectPr>
      </w:pPr>
    </w:p>
    <w:p w:rsidR="00C813AA" w:rsidRDefault="001B54A5" w:rsidP="001B54A5">
      <w:pPr>
        <w:tabs>
          <w:tab w:val="center" w:pos="7066"/>
        </w:tabs>
        <w:ind w:left="0" w:right="0"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0533E4">
        <w:rPr>
          <w:sz w:val="24"/>
          <w:szCs w:val="24"/>
        </w:rPr>
        <w:t xml:space="preserve"> № 1</w:t>
      </w:r>
      <w:r>
        <w:rPr>
          <w:sz w:val="24"/>
          <w:szCs w:val="24"/>
        </w:rPr>
        <w:t xml:space="preserve"> к приказу</w:t>
      </w:r>
    </w:p>
    <w:p w:rsidR="001B54A5" w:rsidRDefault="00B80252" w:rsidP="001B54A5">
      <w:pPr>
        <w:tabs>
          <w:tab w:val="center" w:pos="7066"/>
        </w:tabs>
        <w:ind w:left="0" w:right="0" w:firstLine="0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1B54A5">
        <w:rPr>
          <w:sz w:val="24"/>
          <w:szCs w:val="24"/>
        </w:rPr>
        <w:t>т «</w:t>
      </w:r>
      <w:r w:rsidR="00AE7B6B">
        <w:rPr>
          <w:sz w:val="24"/>
          <w:szCs w:val="24"/>
        </w:rPr>
        <w:t>19</w:t>
      </w:r>
      <w:r w:rsidR="001B54A5">
        <w:rPr>
          <w:sz w:val="24"/>
          <w:szCs w:val="24"/>
        </w:rPr>
        <w:t>» ноября 2021 года № ___</w:t>
      </w:r>
    </w:p>
    <w:p w:rsidR="00D4691D" w:rsidRDefault="00D4691D" w:rsidP="001B54A5">
      <w:pPr>
        <w:tabs>
          <w:tab w:val="center" w:pos="7066"/>
        </w:tabs>
        <w:ind w:left="0" w:right="0" w:firstLine="0"/>
        <w:jc w:val="right"/>
        <w:rPr>
          <w:szCs w:val="28"/>
        </w:rPr>
      </w:pPr>
    </w:p>
    <w:p w:rsidR="00143428" w:rsidRPr="00DF4395" w:rsidRDefault="000E7D91" w:rsidP="00DF4395">
      <w:pPr>
        <w:spacing w:after="295" w:line="260" w:lineRule="auto"/>
        <w:ind w:left="0" w:right="-9" w:firstLine="19"/>
        <w:jc w:val="center"/>
      </w:pPr>
      <w:r>
        <w:t>Комплексный план</w:t>
      </w:r>
      <w:r w:rsidR="00DF4395" w:rsidRPr="00DF4395">
        <w:t xml:space="preserve"> мероприятий по профессиональной навигации обучающихся общеобразователь</w:t>
      </w:r>
      <w:r w:rsidR="00DF4395">
        <w:t>ных организаций Быстринского муниципального района</w:t>
      </w:r>
      <w:r w:rsidR="00DF4395" w:rsidRPr="00DF4395">
        <w:t xml:space="preserve"> до 2025 года</w:t>
      </w:r>
    </w:p>
    <w:p w:rsidR="00AE7B6B" w:rsidRDefault="00AE7B6B" w:rsidP="004808B3">
      <w:pPr>
        <w:spacing w:after="295" w:line="260" w:lineRule="auto"/>
        <w:ind w:left="0" w:right="-9" w:firstLine="19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9801"/>
        <w:gridCol w:w="2543"/>
        <w:gridCol w:w="2070"/>
      </w:tblGrid>
      <w:tr w:rsidR="00AE7B6B" w:rsidTr="00704167">
        <w:tc>
          <w:tcPr>
            <w:tcW w:w="703" w:type="dxa"/>
          </w:tcPr>
          <w:p w:rsidR="00AE7B6B" w:rsidRDefault="00AE7B6B" w:rsidP="00215F4A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01" w:type="dxa"/>
          </w:tcPr>
          <w:p w:rsidR="00AE7B6B" w:rsidRDefault="00215F4A" w:rsidP="00215F4A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543" w:type="dxa"/>
          </w:tcPr>
          <w:p w:rsidR="00AE7B6B" w:rsidRDefault="00215F4A" w:rsidP="00215F4A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070" w:type="dxa"/>
          </w:tcPr>
          <w:p w:rsidR="00AE7B6B" w:rsidRDefault="00215F4A" w:rsidP="00215F4A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</w:t>
            </w:r>
          </w:p>
        </w:tc>
      </w:tr>
      <w:tr w:rsidR="00215F4A" w:rsidTr="00027CBB">
        <w:tc>
          <w:tcPr>
            <w:tcW w:w="15117" w:type="dxa"/>
            <w:gridSpan w:val="4"/>
          </w:tcPr>
          <w:p w:rsidR="00215F4A" w:rsidRPr="00D74BCB" w:rsidRDefault="000E7D91" w:rsidP="000E7D91">
            <w:pPr>
              <w:pStyle w:val="a4"/>
              <w:numPr>
                <w:ilvl w:val="0"/>
                <w:numId w:val="2"/>
              </w:numPr>
              <w:spacing w:line="240" w:lineRule="auto"/>
              <w:ind w:right="-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системы профориентации</w:t>
            </w:r>
          </w:p>
        </w:tc>
      </w:tr>
      <w:tr w:rsidR="00215F4A" w:rsidTr="00704167">
        <w:tc>
          <w:tcPr>
            <w:tcW w:w="703" w:type="dxa"/>
          </w:tcPr>
          <w:p w:rsidR="00215F4A" w:rsidRDefault="00D74BCB" w:rsidP="00215F4A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9801" w:type="dxa"/>
          </w:tcPr>
          <w:p w:rsidR="00215F4A" w:rsidRPr="000E7D91" w:rsidRDefault="000E7D91" w:rsidP="00D74BCB">
            <w:pPr>
              <w:spacing w:line="240" w:lineRule="auto"/>
              <w:ind w:left="0" w:right="-11" w:firstLine="0"/>
              <w:rPr>
                <w:sz w:val="24"/>
                <w:szCs w:val="24"/>
              </w:rPr>
            </w:pPr>
            <w:r w:rsidRPr="000E7D91">
              <w:rPr>
                <w:sz w:val="24"/>
                <w:szCs w:val="24"/>
              </w:rPr>
              <w:t>Реализация проекта по ранней профессиональной ориентации обучающихся 6-11 классов общеобразовательных организа</w:t>
            </w:r>
            <w:r>
              <w:rPr>
                <w:sz w:val="24"/>
                <w:szCs w:val="24"/>
              </w:rPr>
              <w:t>ций БМР</w:t>
            </w:r>
            <w:r w:rsidRPr="000E7D91">
              <w:rPr>
                <w:sz w:val="24"/>
                <w:szCs w:val="24"/>
              </w:rPr>
              <w:t xml:space="preserve"> «Билет в будущее» в рамках регионального проекта «Успех каждого ребенка» национального проекта «Образование»</w:t>
            </w:r>
          </w:p>
        </w:tc>
        <w:tc>
          <w:tcPr>
            <w:tcW w:w="2543" w:type="dxa"/>
          </w:tcPr>
          <w:p w:rsidR="009549BF" w:rsidRDefault="006313FE" w:rsidP="00215F4A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070" w:type="dxa"/>
          </w:tcPr>
          <w:p w:rsidR="00215F4A" w:rsidRDefault="006313FE" w:rsidP="00215F4A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</w:tr>
      <w:tr w:rsidR="00215F4A" w:rsidTr="00704167">
        <w:tc>
          <w:tcPr>
            <w:tcW w:w="703" w:type="dxa"/>
          </w:tcPr>
          <w:p w:rsidR="00215F4A" w:rsidRDefault="009549BF" w:rsidP="00215F4A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9801" w:type="dxa"/>
          </w:tcPr>
          <w:p w:rsidR="00215F4A" w:rsidRDefault="006313FE" w:rsidP="00D74BCB">
            <w:pPr>
              <w:spacing w:line="240" w:lineRule="auto"/>
              <w:ind w:left="0" w:right="-11" w:firstLine="0"/>
              <w:rPr>
                <w:sz w:val="24"/>
                <w:szCs w:val="24"/>
              </w:rPr>
            </w:pPr>
            <w:r w:rsidRPr="006313FE">
              <w:rPr>
                <w:sz w:val="24"/>
                <w:szCs w:val="24"/>
              </w:rPr>
              <w:t>Организация и проведение Единого дня</w:t>
            </w:r>
            <w:r w:rsidRPr="006313FE">
              <w:t xml:space="preserve"> </w:t>
            </w:r>
            <w:r w:rsidRPr="006313FE">
              <w:rPr>
                <w:sz w:val="24"/>
                <w:szCs w:val="24"/>
              </w:rPr>
              <w:t>профессионального самоопределения в рамках Камчатского образовательного форума (выставка «Образование. Карьера. Увлечение»)</w:t>
            </w:r>
          </w:p>
        </w:tc>
        <w:tc>
          <w:tcPr>
            <w:tcW w:w="2543" w:type="dxa"/>
          </w:tcPr>
          <w:p w:rsidR="00215F4A" w:rsidRDefault="006313FE" w:rsidP="00660DCA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 w:rsidRPr="006313FE">
              <w:rPr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070" w:type="dxa"/>
          </w:tcPr>
          <w:p w:rsidR="00215F4A" w:rsidRDefault="006313FE" w:rsidP="00215F4A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2 года</w:t>
            </w:r>
          </w:p>
        </w:tc>
      </w:tr>
      <w:tr w:rsidR="009549BF" w:rsidTr="00704167">
        <w:tc>
          <w:tcPr>
            <w:tcW w:w="703" w:type="dxa"/>
          </w:tcPr>
          <w:p w:rsidR="009549BF" w:rsidRDefault="00485994" w:rsidP="00215F4A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9801" w:type="dxa"/>
          </w:tcPr>
          <w:p w:rsidR="009549BF" w:rsidRDefault="006313FE" w:rsidP="000077FB">
            <w:pPr>
              <w:spacing w:line="240" w:lineRule="auto"/>
              <w:ind w:left="0" w:right="-11" w:firstLine="0"/>
              <w:rPr>
                <w:sz w:val="24"/>
                <w:szCs w:val="24"/>
              </w:rPr>
            </w:pPr>
            <w:r w:rsidRPr="006313FE">
              <w:rPr>
                <w:sz w:val="24"/>
                <w:szCs w:val="24"/>
              </w:rPr>
              <w:t>Организация и проведение родительских собраний в общеобразовательн</w:t>
            </w:r>
            <w:r w:rsidR="000077FB">
              <w:rPr>
                <w:sz w:val="24"/>
                <w:szCs w:val="24"/>
              </w:rPr>
              <w:t>ых организациях БМР</w:t>
            </w:r>
            <w:r w:rsidRPr="006313FE">
              <w:rPr>
                <w:sz w:val="24"/>
                <w:szCs w:val="24"/>
              </w:rPr>
              <w:t xml:space="preserve"> по вопросам профессиональной ориентации молодежи: -о перспективах развития Дальнего Востока; -о перспективах обучения на Дальнем Востоке (в </w:t>
            </w:r>
            <w:proofErr w:type="spellStart"/>
            <w:r w:rsidRPr="006313FE">
              <w:rPr>
                <w:sz w:val="24"/>
                <w:szCs w:val="24"/>
              </w:rPr>
              <w:t>т.ч</w:t>
            </w:r>
            <w:proofErr w:type="spellEnd"/>
            <w:r w:rsidR="000077FB">
              <w:rPr>
                <w:sz w:val="24"/>
                <w:szCs w:val="24"/>
              </w:rPr>
              <w:t>.</w:t>
            </w:r>
            <w:r w:rsidRPr="006313FE">
              <w:rPr>
                <w:sz w:val="24"/>
                <w:szCs w:val="24"/>
              </w:rPr>
              <w:t xml:space="preserve"> механизмах целевого обучения, возможностях успешного трудоустройства и построения карьеры на Дальнем Востоке); -о перспективных профессиях, специальностях, квалификациях, востребованных ключевыми отраслями экономики Дальневосточного федерального округа; -о мерах социальной поддержки молодежи на рынке труда государством и работодателями Дальневосточного федерального округа</w:t>
            </w:r>
          </w:p>
        </w:tc>
        <w:tc>
          <w:tcPr>
            <w:tcW w:w="2543" w:type="dxa"/>
          </w:tcPr>
          <w:p w:rsidR="009549BF" w:rsidRDefault="006313FE" w:rsidP="00B80C01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 w:rsidRPr="006313FE">
              <w:rPr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070" w:type="dxa"/>
          </w:tcPr>
          <w:p w:rsidR="009549BF" w:rsidRDefault="000077FB" w:rsidP="00215F4A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</w:tr>
      <w:tr w:rsidR="009549BF" w:rsidTr="00704167">
        <w:tc>
          <w:tcPr>
            <w:tcW w:w="703" w:type="dxa"/>
          </w:tcPr>
          <w:p w:rsidR="009549BF" w:rsidRDefault="00485994" w:rsidP="00215F4A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9801" w:type="dxa"/>
          </w:tcPr>
          <w:p w:rsidR="009549BF" w:rsidRDefault="000077FB" w:rsidP="00D74BCB">
            <w:pPr>
              <w:spacing w:line="240" w:lineRule="auto"/>
              <w:ind w:left="0" w:right="-11" w:firstLine="0"/>
              <w:rPr>
                <w:sz w:val="24"/>
                <w:szCs w:val="24"/>
              </w:rPr>
            </w:pPr>
            <w:r w:rsidRPr="000077FB">
              <w:rPr>
                <w:sz w:val="24"/>
                <w:szCs w:val="24"/>
              </w:rPr>
              <w:t>Организация и проведение уроков «Технология» на базе высоко оснащённых организаций</w:t>
            </w:r>
          </w:p>
        </w:tc>
        <w:tc>
          <w:tcPr>
            <w:tcW w:w="2543" w:type="dxa"/>
          </w:tcPr>
          <w:p w:rsidR="009549BF" w:rsidRDefault="00704167" w:rsidP="0082351E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«БСОШ»</w:t>
            </w:r>
          </w:p>
        </w:tc>
        <w:tc>
          <w:tcPr>
            <w:tcW w:w="2070" w:type="dxa"/>
          </w:tcPr>
          <w:p w:rsidR="009549BF" w:rsidRDefault="00704167" w:rsidP="00215F4A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</w:tr>
      <w:tr w:rsidR="009C22A1" w:rsidTr="00151241">
        <w:tc>
          <w:tcPr>
            <w:tcW w:w="15117" w:type="dxa"/>
            <w:gridSpan w:val="4"/>
          </w:tcPr>
          <w:p w:rsidR="009C22A1" w:rsidRPr="00555307" w:rsidRDefault="00704167" w:rsidP="00704167">
            <w:pPr>
              <w:pStyle w:val="a4"/>
              <w:numPr>
                <w:ilvl w:val="0"/>
                <w:numId w:val="2"/>
              </w:numPr>
              <w:spacing w:line="240" w:lineRule="auto"/>
              <w:ind w:right="-11"/>
              <w:jc w:val="center"/>
              <w:rPr>
                <w:sz w:val="24"/>
                <w:szCs w:val="24"/>
              </w:rPr>
            </w:pPr>
            <w:r w:rsidRPr="00704167">
              <w:rPr>
                <w:sz w:val="24"/>
                <w:szCs w:val="24"/>
              </w:rPr>
              <w:t>Информирование молодежи о перспективных профессиях, специальностях, квалификациях, востребованных на Дальнем Востоке</w:t>
            </w:r>
          </w:p>
        </w:tc>
      </w:tr>
      <w:tr w:rsidR="00662A4E" w:rsidTr="00704167">
        <w:tc>
          <w:tcPr>
            <w:tcW w:w="703" w:type="dxa"/>
          </w:tcPr>
          <w:p w:rsidR="00662A4E" w:rsidRDefault="00662A4E" w:rsidP="00662A4E">
            <w:pPr>
              <w:spacing w:line="240" w:lineRule="auto"/>
              <w:ind w:left="0" w:right="-1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9801" w:type="dxa"/>
          </w:tcPr>
          <w:p w:rsidR="00662A4E" w:rsidRDefault="00662A4E" w:rsidP="00662A4E">
            <w:pPr>
              <w:spacing w:line="240" w:lineRule="auto"/>
              <w:ind w:left="0" w:right="-11" w:firstLine="0"/>
              <w:rPr>
                <w:sz w:val="24"/>
                <w:szCs w:val="24"/>
              </w:rPr>
            </w:pPr>
            <w:r w:rsidRPr="00662A4E">
              <w:rPr>
                <w:sz w:val="24"/>
                <w:szCs w:val="24"/>
              </w:rPr>
              <w:t>Оформление информационного стенда «Куда пойти учиться» в общеобразовательн</w:t>
            </w:r>
            <w:r>
              <w:rPr>
                <w:sz w:val="24"/>
                <w:szCs w:val="24"/>
              </w:rPr>
              <w:t>ых организациях БМР</w:t>
            </w:r>
          </w:p>
        </w:tc>
        <w:tc>
          <w:tcPr>
            <w:tcW w:w="2543" w:type="dxa"/>
          </w:tcPr>
          <w:p w:rsidR="00662A4E" w:rsidRDefault="00662A4E" w:rsidP="00662A4E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 w:rsidRPr="006313FE">
              <w:rPr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070" w:type="dxa"/>
          </w:tcPr>
          <w:p w:rsidR="00662A4E" w:rsidRDefault="00662A4E" w:rsidP="00662A4E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</w:tr>
      <w:tr w:rsidR="00662A4E" w:rsidTr="00704167">
        <w:tc>
          <w:tcPr>
            <w:tcW w:w="703" w:type="dxa"/>
          </w:tcPr>
          <w:p w:rsidR="00662A4E" w:rsidRDefault="00662A4E" w:rsidP="00662A4E">
            <w:pPr>
              <w:spacing w:line="240" w:lineRule="auto"/>
              <w:ind w:left="0" w:right="-1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9801" w:type="dxa"/>
          </w:tcPr>
          <w:p w:rsidR="00662A4E" w:rsidRDefault="00662A4E" w:rsidP="00662A4E">
            <w:pPr>
              <w:spacing w:line="240" w:lineRule="auto"/>
              <w:ind w:left="0" w:right="-11" w:firstLine="0"/>
              <w:rPr>
                <w:sz w:val="24"/>
                <w:szCs w:val="24"/>
              </w:rPr>
            </w:pPr>
            <w:r w:rsidRPr="00662A4E">
              <w:rPr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662A4E">
              <w:rPr>
                <w:sz w:val="24"/>
                <w:szCs w:val="24"/>
              </w:rPr>
              <w:t>профориентационных</w:t>
            </w:r>
            <w:proofErr w:type="spellEnd"/>
            <w:r w:rsidRPr="00662A4E">
              <w:rPr>
                <w:sz w:val="24"/>
                <w:szCs w:val="24"/>
              </w:rPr>
              <w:t xml:space="preserve"> мероприятий для молодежи (семинары, лекции, классные часы, презентации профессий и предприятий, мастер</w:t>
            </w:r>
            <w:r w:rsidR="004A35BC">
              <w:rPr>
                <w:sz w:val="24"/>
                <w:szCs w:val="24"/>
              </w:rPr>
              <w:t>-</w:t>
            </w:r>
            <w:r w:rsidRPr="00662A4E">
              <w:rPr>
                <w:sz w:val="24"/>
                <w:szCs w:val="24"/>
              </w:rPr>
              <w:t xml:space="preserve">классы, беседы, профориентационные игры, тренинги и прочие) предусматривающих информирование молодежи: -о перспективах развития Дальнего Востока; -о перспективах обучения на Дальнем Востоке (в </w:t>
            </w:r>
            <w:proofErr w:type="spellStart"/>
            <w:r w:rsidRPr="00662A4E">
              <w:rPr>
                <w:sz w:val="24"/>
                <w:szCs w:val="24"/>
              </w:rPr>
              <w:t>т.ч</w:t>
            </w:r>
            <w:proofErr w:type="spellEnd"/>
            <w:r w:rsidRPr="00662A4E">
              <w:rPr>
                <w:sz w:val="24"/>
                <w:szCs w:val="24"/>
              </w:rPr>
              <w:t xml:space="preserve">. механизмах целевого обучения, возможностях успешного трудоустройства и построения карьеры на Дальнем Востоке); -о перспективных профессиях, специальностях, </w:t>
            </w:r>
            <w:r w:rsidRPr="00662A4E">
              <w:rPr>
                <w:sz w:val="24"/>
                <w:szCs w:val="24"/>
              </w:rPr>
              <w:lastRenderedPageBreak/>
              <w:t>квалификациях, востребованных ключевыми отраслями экономики Дальневосточного федерального округа; -о мерах социальной поддержки молодежи на рынке труда государством и работодателями Дальневосточного федерального округа</w:t>
            </w:r>
          </w:p>
        </w:tc>
        <w:tc>
          <w:tcPr>
            <w:tcW w:w="2543" w:type="dxa"/>
          </w:tcPr>
          <w:p w:rsidR="00662A4E" w:rsidRDefault="00662A4E" w:rsidP="00662A4E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 w:rsidRPr="006313FE">
              <w:rPr>
                <w:sz w:val="24"/>
                <w:szCs w:val="24"/>
              </w:rPr>
              <w:lastRenderedPageBreak/>
              <w:t>Общеобразовательные организации</w:t>
            </w:r>
          </w:p>
        </w:tc>
        <w:tc>
          <w:tcPr>
            <w:tcW w:w="2070" w:type="dxa"/>
          </w:tcPr>
          <w:p w:rsidR="00662A4E" w:rsidRDefault="00662A4E" w:rsidP="00662A4E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</w:tr>
      <w:tr w:rsidR="000219C7" w:rsidTr="00704167">
        <w:tc>
          <w:tcPr>
            <w:tcW w:w="703" w:type="dxa"/>
          </w:tcPr>
          <w:p w:rsidR="000219C7" w:rsidRDefault="000219C7" w:rsidP="000219C7">
            <w:pPr>
              <w:spacing w:line="240" w:lineRule="auto"/>
              <w:ind w:left="0" w:right="-1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9801" w:type="dxa"/>
          </w:tcPr>
          <w:p w:rsidR="000219C7" w:rsidRDefault="000219C7" w:rsidP="000219C7">
            <w:pPr>
              <w:spacing w:line="240" w:lineRule="auto"/>
              <w:ind w:left="0" w:right="-11" w:firstLine="0"/>
              <w:rPr>
                <w:sz w:val="24"/>
                <w:szCs w:val="24"/>
              </w:rPr>
            </w:pPr>
            <w:r w:rsidRPr="004A35BC">
              <w:rPr>
                <w:sz w:val="24"/>
                <w:szCs w:val="24"/>
              </w:rPr>
              <w:t xml:space="preserve">Медиа-сопровождение мероприятий, имеющих </w:t>
            </w:r>
            <w:proofErr w:type="spellStart"/>
            <w:r w:rsidRPr="004A35BC">
              <w:rPr>
                <w:sz w:val="24"/>
                <w:szCs w:val="24"/>
              </w:rPr>
              <w:t>профориентационное</w:t>
            </w:r>
            <w:proofErr w:type="spellEnd"/>
            <w:r w:rsidRPr="004A35BC">
              <w:rPr>
                <w:sz w:val="24"/>
                <w:szCs w:val="24"/>
              </w:rPr>
              <w:t xml:space="preserve"> значение</w:t>
            </w:r>
          </w:p>
        </w:tc>
        <w:tc>
          <w:tcPr>
            <w:tcW w:w="2543" w:type="dxa"/>
          </w:tcPr>
          <w:p w:rsidR="000219C7" w:rsidRDefault="000219C7" w:rsidP="000219C7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 w:rsidRPr="006313FE">
              <w:rPr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070" w:type="dxa"/>
          </w:tcPr>
          <w:p w:rsidR="000219C7" w:rsidRDefault="000219C7" w:rsidP="000219C7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</w:tr>
      <w:tr w:rsidR="000219C7" w:rsidTr="0061726F">
        <w:tc>
          <w:tcPr>
            <w:tcW w:w="15117" w:type="dxa"/>
            <w:gridSpan w:val="4"/>
          </w:tcPr>
          <w:p w:rsidR="000219C7" w:rsidRPr="000219C7" w:rsidRDefault="000219C7" w:rsidP="000219C7">
            <w:pPr>
              <w:pStyle w:val="a4"/>
              <w:numPr>
                <w:ilvl w:val="0"/>
                <w:numId w:val="2"/>
              </w:numPr>
              <w:spacing w:line="240" w:lineRule="auto"/>
              <w:ind w:right="-11"/>
              <w:jc w:val="center"/>
              <w:rPr>
                <w:sz w:val="24"/>
                <w:szCs w:val="24"/>
              </w:rPr>
            </w:pPr>
            <w:r w:rsidRPr="000219C7">
              <w:rPr>
                <w:sz w:val="24"/>
                <w:szCs w:val="24"/>
              </w:rPr>
              <w:t>Формирование позитивного имиджа Дальнего Востока в молодежной среде</w:t>
            </w:r>
          </w:p>
        </w:tc>
      </w:tr>
      <w:tr w:rsidR="00F65A6C" w:rsidTr="00704167">
        <w:tc>
          <w:tcPr>
            <w:tcW w:w="703" w:type="dxa"/>
          </w:tcPr>
          <w:p w:rsidR="00F65A6C" w:rsidRDefault="00F65A6C" w:rsidP="00F65A6C">
            <w:pPr>
              <w:spacing w:line="240" w:lineRule="auto"/>
              <w:ind w:left="0" w:right="-1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9801" w:type="dxa"/>
          </w:tcPr>
          <w:p w:rsidR="00F65A6C" w:rsidRDefault="00F65A6C" w:rsidP="00F65A6C">
            <w:pPr>
              <w:spacing w:line="240" w:lineRule="auto"/>
              <w:ind w:left="0" w:right="-11" w:firstLine="0"/>
              <w:rPr>
                <w:sz w:val="24"/>
                <w:szCs w:val="24"/>
              </w:rPr>
            </w:pPr>
            <w:r w:rsidRPr="000219C7">
              <w:rPr>
                <w:sz w:val="24"/>
                <w:szCs w:val="24"/>
              </w:rPr>
              <w:t xml:space="preserve">Организация и проведение Всероссийского </w:t>
            </w:r>
            <w:proofErr w:type="spellStart"/>
            <w:r w:rsidRPr="000219C7">
              <w:rPr>
                <w:sz w:val="24"/>
                <w:szCs w:val="24"/>
              </w:rPr>
              <w:t>профориентационного</w:t>
            </w:r>
            <w:proofErr w:type="spellEnd"/>
            <w:r w:rsidRPr="000219C7">
              <w:rPr>
                <w:sz w:val="24"/>
                <w:szCs w:val="24"/>
              </w:rPr>
              <w:t xml:space="preserve"> урока «Начни трудовую биографию с Арктики и Дальнего Востока!»</w:t>
            </w:r>
          </w:p>
        </w:tc>
        <w:tc>
          <w:tcPr>
            <w:tcW w:w="2543" w:type="dxa"/>
          </w:tcPr>
          <w:p w:rsidR="00F65A6C" w:rsidRDefault="00F65A6C" w:rsidP="00F65A6C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 w:rsidRPr="006313FE">
              <w:rPr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070" w:type="dxa"/>
          </w:tcPr>
          <w:p w:rsidR="00F65A6C" w:rsidRDefault="00F65A6C" w:rsidP="00F65A6C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</w:tr>
      <w:tr w:rsidR="00F65A6C" w:rsidTr="00704167">
        <w:tc>
          <w:tcPr>
            <w:tcW w:w="703" w:type="dxa"/>
          </w:tcPr>
          <w:p w:rsidR="00F65A6C" w:rsidRDefault="00F65A6C" w:rsidP="00F65A6C">
            <w:pPr>
              <w:spacing w:line="240" w:lineRule="auto"/>
              <w:ind w:left="0" w:right="-1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9801" w:type="dxa"/>
          </w:tcPr>
          <w:p w:rsidR="00F65A6C" w:rsidRDefault="00F65A6C" w:rsidP="00F65A6C">
            <w:pPr>
              <w:spacing w:line="240" w:lineRule="auto"/>
              <w:ind w:left="0" w:right="-11" w:firstLine="0"/>
              <w:rPr>
                <w:sz w:val="24"/>
                <w:szCs w:val="24"/>
              </w:rPr>
            </w:pPr>
            <w:r w:rsidRPr="00F65A6C">
              <w:rPr>
                <w:sz w:val="24"/>
                <w:szCs w:val="24"/>
              </w:rPr>
              <w:t>Участие общеобразовательных организаций в профориентационном проекте «Уроки о Дальнем Востоке»</w:t>
            </w:r>
          </w:p>
        </w:tc>
        <w:tc>
          <w:tcPr>
            <w:tcW w:w="2543" w:type="dxa"/>
          </w:tcPr>
          <w:p w:rsidR="00F65A6C" w:rsidRDefault="00F65A6C" w:rsidP="00F65A6C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 w:rsidRPr="006313FE">
              <w:rPr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070" w:type="dxa"/>
          </w:tcPr>
          <w:p w:rsidR="00F65A6C" w:rsidRDefault="00F65A6C" w:rsidP="00F65A6C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</w:tr>
      <w:tr w:rsidR="00F65A6C" w:rsidTr="00704167">
        <w:tc>
          <w:tcPr>
            <w:tcW w:w="703" w:type="dxa"/>
          </w:tcPr>
          <w:p w:rsidR="00F65A6C" w:rsidRDefault="00F65A6C" w:rsidP="00F65A6C">
            <w:pPr>
              <w:spacing w:line="240" w:lineRule="auto"/>
              <w:ind w:left="0" w:right="-1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9801" w:type="dxa"/>
          </w:tcPr>
          <w:p w:rsidR="00F65A6C" w:rsidRDefault="00F65A6C" w:rsidP="00F65A6C">
            <w:pPr>
              <w:spacing w:line="240" w:lineRule="auto"/>
              <w:ind w:left="0" w:right="-11" w:firstLine="0"/>
              <w:rPr>
                <w:sz w:val="24"/>
                <w:szCs w:val="24"/>
              </w:rPr>
            </w:pPr>
            <w:r w:rsidRPr="00F65A6C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F65A6C">
              <w:rPr>
                <w:sz w:val="24"/>
                <w:szCs w:val="24"/>
              </w:rPr>
              <w:t>профориентационных</w:t>
            </w:r>
            <w:proofErr w:type="spellEnd"/>
            <w:r w:rsidRPr="00F65A6C">
              <w:rPr>
                <w:sz w:val="24"/>
                <w:szCs w:val="24"/>
              </w:rPr>
              <w:t xml:space="preserve"> уроков с использованием портала «</w:t>
            </w:r>
            <w:proofErr w:type="spellStart"/>
            <w:r w:rsidRPr="00F65A6C">
              <w:rPr>
                <w:sz w:val="24"/>
                <w:szCs w:val="24"/>
              </w:rPr>
              <w:t>Учеба.ДВ.РФ.ш</w:t>
            </w:r>
            <w:proofErr w:type="spellEnd"/>
            <w:r w:rsidRPr="00F65A6C">
              <w:rPr>
                <w:sz w:val="24"/>
                <w:szCs w:val="24"/>
              </w:rPr>
              <w:t>» (навигатор востребованных профессий на Дальнем Востоке 2019- 2025, льготы для жителей Дальнего Востока и т.д.)</w:t>
            </w:r>
          </w:p>
        </w:tc>
        <w:tc>
          <w:tcPr>
            <w:tcW w:w="2543" w:type="dxa"/>
          </w:tcPr>
          <w:p w:rsidR="00F65A6C" w:rsidRDefault="00F65A6C" w:rsidP="00F65A6C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 w:rsidRPr="006313FE">
              <w:rPr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070" w:type="dxa"/>
          </w:tcPr>
          <w:p w:rsidR="00F65A6C" w:rsidRDefault="00F65A6C" w:rsidP="00F65A6C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</w:tr>
    </w:tbl>
    <w:p w:rsidR="00AE7B6B" w:rsidRPr="00AE7B6B" w:rsidRDefault="00AE7B6B" w:rsidP="004808B3">
      <w:pPr>
        <w:spacing w:after="295" w:line="260" w:lineRule="auto"/>
        <w:ind w:left="0" w:right="-9" w:firstLine="19"/>
        <w:jc w:val="center"/>
        <w:rPr>
          <w:sz w:val="24"/>
          <w:szCs w:val="24"/>
        </w:rPr>
        <w:sectPr w:rsidR="00AE7B6B" w:rsidRPr="00AE7B6B" w:rsidSect="00AE7B6B">
          <w:pgSz w:w="16829" w:h="11899" w:orient="landscape"/>
          <w:pgMar w:top="1418" w:right="851" w:bottom="567" w:left="851" w:header="720" w:footer="720" w:gutter="0"/>
          <w:cols w:space="720"/>
        </w:sectPr>
      </w:pPr>
    </w:p>
    <w:p w:rsidR="004808B3" w:rsidRDefault="004808B3" w:rsidP="004808B3">
      <w:pPr>
        <w:spacing w:after="295" w:line="260" w:lineRule="auto"/>
        <w:ind w:left="0" w:right="-9" w:firstLine="19"/>
        <w:jc w:val="center"/>
      </w:pPr>
    </w:p>
    <w:p w:rsidR="00143428" w:rsidRPr="00D4691D" w:rsidRDefault="00143428" w:rsidP="00143428">
      <w:pPr>
        <w:tabs>
          <w:tab w:val="center" w:pos="7066"/>
        </w:tabs>
        <w:ind w:left="0" w:right="0" w:firstLine="0"/>
        <w:jc w:val="center"/>
        <w:rPr>
          <w:szCs w:val="28"/>
        </w:rPr>
      </w:pPr>
    </w:p>
    <w:sectPr w:rsidR="00143428" w:rsidRPr="00D4691D" w:rsidSect="00D4691D">
      <w:pgSz w:w="11899" w:h="16829"/>
      <w:pgMar w:top="851" w:right="567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362A5"/>
    <w:multiLevelType w:val="hybridMultilevel"/>
    <w:tmpl w:val="2EE0B646"/>
    <w:lvl w:ilvl="0" w:tplc="44F6DCF6">
      <w:start w:val="1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CAC80F0">
      <w:start w:val="1"/>
      <w:numFmt w:val="lowerLetter"/>
      <w:lvlText w:val="%2"/>
      <w:lvlJc w:val="left"/>
      <w:pPr>
        <w:ind w:left="1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F044994">
      <w:start w:val="1"/>
      <w:numFmt w:val="lowerRoman"/>
      <w:lvlText w:val="%3"/>
      <w:lvlJc w:val="left"/>
      <w:pPr>
        <w:ind w:left="2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D44B07A">
      <w:start w:val="1"/>
      <w:numFmt w:val="decimal"/>
      <w:lvlText w:val="%4"/>
      <w:lvlJc w:val="left"/>
      <w:pPr>
        <w:ind w:left="2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428FBC4">
      <w:start w:val="1"/>
      <w:numFmt w:val="lowerLetter"/>
      <w:lvlText w:val="%5"/>
      <w:lvlJc w:val="left"/>
      <w:pPr>
        <w:ind w:left="3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C804EE0">
      <w:start w:val="1"/>
      <w:numFmt w:val="lowerRoman"/>
      <w:lvlText w:val="%6"/>
      <w:lvlJc w:val="left"/>
      <w:pPr>
        <w:ind w:left="4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6904960">
      <w:start w:val="1"/>
      <w:numFmt w:val="decimal"/>
      <w:lvlText w:val="%7"/>
      <w:lvlJc w:val="left"/>
      <w:pPr>
        <w:ind w:left="5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20AE2BC">
      <w:start w:val="1"/>
      <w:numFmt w:val="lowerLetter"/>
      <w:lvlText w:val="%8"/>
      <w:lvlJc w:val="left"/>
      <w:pPr>
        <w:ind w:left="5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DC66E14">
      <w:start w:val="1"/>
      <w:numFmt w:val="lowerRoman"/>
      <w:lvlText w:val="%9"/>
      <w:lvlJc w:val="left"/>
      <w:pPr>
        <w:ind w:left="6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91026B3"/>
    <w:multiLevelType w:val="hybridMultilevel"/>
    <w:tmpl w:val="35288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815"/>
    <w:rsid w:val="000077FB"/>
    <w:rsid w:val="000219C7"/>
    <w:rsid w:val="0003242F"/>
    <w:rsid w:val="0003770C"/>
    <w:rsid w:val="000533E4"/>
    <w:rsid w:val="00087711"/>
    <w:rsid w:val="000E7D91"/>
    <w:rsid w:val="000F0DCB"/>
    <w:rsid w:val="000F10B9"/>
    <w:rsid w:val="000F60D4"/>
    <w:rsid w:val="00143428"/>
    <w:rsid w:val="001A1A6C"/>
    <w:rsid w:val="001A1D11"/>
    <w:rsid w:val="001B54A5"/>
    <w:rsid w:val="00215F4A"/>
    <w:rsid w:val="00254BB2"/>
    <w:rsid w:val="00261A4E"/>
    <w:rsid w:val="00297B9F"/>
    <w:rsid w:val="002F07D7"/>
    <w:rsid w:val="003805DE"/>
    <w:rsid w:val="003D7220"/>
    <w:rsid w:val="00444DDC"/>
    <w:rsid w:val="004808B3"/>
    <w:rsid w:val="00485994"/>
    <w:rsid w:val="00486C60"/>
    <w:rsid w:val="00491CF9"/>
    <w:rsid w:val="004A35BC"/>
    <w:rsid w:val="00555307"/>
    <w:rsid w:val="00573352"/>
    <w:rsid w:val="005F22FD"/>
    <w:rsid w:val="006313FE"/>
    <w:rsid w:val="00660DCA"/>
    <w:rsid w:val="00662A4E"/>
    <w:rsid w:val="00662B3E"/>
    <w:rsid w:val="006C445E"/>
    <w:rsid w:val="00704167"/>
    <w:rsid w:val="00731222"/>
    <w:rsid w:val="00747951"/>
    <w:rsid w:val="00770AE0"/>
    <w:rsid w:val="007816A1"/>
    <w:rsid w:val="007E77FB"/>
    <w:rsid w:val="00814418"/>
    <w:rsid w:val="0082351E"/>
    <w:rsid w:val="00873665"/>
    <w:rsid w:val="008B3F9A"/>
    <w:rsid w:val="008E008D"/>
    <w:rsid w:val="0090701E"/>
    <w:rsid w:val="009549BF"/>
    <w:rsid w:val="009C22A1"/>
    <w:rsid w:val="009E037F"/>
    <w:rsid w:val="009F5A59"/>
    <w:rsid w:val="00A539A8"/>
    <w:rsid w:val="00A72ED0"/>
    <w:rsid w:val="00A7793C"/>
    <w:rsid w:val="00AE7B6B"/>
    <w:rsid w:val="00B40B52"/>
    <w:rsid w:val="00B80252"/>
    <w:rsid w:val="00B80C01"/>
    <w:rsid w:val="00BC0361"/>
    <w:rsid w:val="00C161A0"/>
    <w:rsid w:val="00C2212F"/>
    <w:rsid w:val="00C428B3"/>
    <w:rsid w:val="00C64ECE"/>
    <w:rsid w:val="00C813AA"/>
    <w:rsid w:val="00D42197"/>
    <w:rsid w:val="00D4691D"/>
    <w:rsid w:val="00D70F84"/>
    <w:rsid w:val="00D74BCB"/>
    <w:rsid w:val="00D96815"/>
    <w:rsid w:val="00DC6F9F"/>
    <w:rsid w:val="00DF4395"/>
    <w:rsid w:val="00E073CC"/>
    <w:rsid w:val="00E452A0"/>
    <w:rsid w:val="00E8066C"/>
    <w:rsid w:val="00F31F80"/>
    <w:rsid w:val="00F65A6C"/>
    <w:rsid w:val="00FA454C"/>
    <w:rsid w:val="00FA6C7E"/>
    <w:rsid w:val="00FB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E9C46"/>
  <w15:docId w15:val="{23B111CD-2643-43EA-8EF8-FDF6D95E7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50" w:lineRule="auto"/>
      <w:ind w:left="752" w:right="71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7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4B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79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795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ООСЗН</dc:creator>
  <cp:keywords/>
  <cp:lastModifiedBy>Образование</cp:lastModifiedBy>
  <cp:revision>8</cp:revision>
  <cp:lastPrinted>2022-09-27T00:15:00Z</cp:lastPrinted>
  <dcterms:created xsi:type="dcterms:W3CDTF">2022-09-13T02:46:00Z</dcterms:created>
  <dcterms:modified xsi:type="dcterms:W3CDTF">2022-09-28T06:20:00Z</dcterms:modified>
</cp:coreProperties>
</file>