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42" w:rsidRPr="008A7442" w:rsidRDefault="008A7442" w:rsidP="008A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A7442" w:rsidRDefault="008A7442" w:rsidP="008A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2">
        <w:rPr>
          <w:rFonts w:ascii="Times New Roman" w:hAnsi="Times New Roman" w:cs="Times New Roman"/>
          <w:b/>
          <w:sz w:val="28"/>
          <w:szCs w:val="28"/>
        </w:rPr>
        <w:t>заседания Конкурсной комиссии</w:t>
      </w:r>
    </w:p>
    <w:p w:rsidR="008A7442" w:rsidRDefault="008A7442" w:rsidP="008A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2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в 2022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</w:t>
      </w:r>
    </w:p>
    <w:p w:rsidR="008A7442" w:rsidRDefault="008A7442" w:rsidP="008A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2">
        <w:rPr>
          <w:rFonts w:ascii="Times New Roman" w:hAnsi="Times New Roman" w:cs="Times New Roman"/>
          <w:b/>
          <w:sz w:val="28"/>
          <w:szCs w:val="28"/>
        </w:rPr>
        <w:t>по реализации социально значимых проектов</w:t>
      </w:r>
    </w:p>
    <w:p w:rsidR="008A7442" w:rsidRPr="008A7442" w:rsidRDefault="008A7442" w:rsidP="008A7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442">
        <w:rPr>
          <w:rFonts w:ascii="Times New Roman" w:hAnsi="Times New Roman" w:cs="Times New Roman"/>
          <w:b/>
          <w:sz w:val="28"/>
          <w:szCs w:val="28"/>
        </w:rPr>
        <w:t>в Б</w:t>
      </w:r>
      <w:r w:rsidR="007D492A">
        <w:rPr>
          <w:rFonts w:ascii="Times New Roman" w:hAnsi="Times New Roman" w:cs="Times New Roman"/>
          <w:b/>
          <w:sz w:val="28"/>
          <w:szCs w:val="28"/>
        </w:rPr>
        <w:t>ыстринском муниципальном районе</w:t>
      </w:r>
    </w:p>
    <w:p w:rsidR="005359AE" w:rsidRDefault="005359AE" w:rsidP="008A7442"/>
    <w:p w:rsidR="008A7442" w:rsidRDefault="008A7442" w:rsidP="008A7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Эссо                                                                                             25 ноября 2022 г.</w:t>
      </w:r>
    </w:p>
    <w:p w:rsidR="008A7442" w:rsidRPr="008E1A93" w:rsidRDefault="008A7442" w:rsidP="008E1A9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1A93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Заместитель председателя комиссии: Прокина А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-</w:t>
      </w:r>
      <w:r w:rsidR="00FF2FFF">
        <w:rPr>
          <w:color w:val="000000"/>
          <w:sz w:val="28"/>
          <w:szCs w:val="28"/>
        </w:rPr>
        <w:t xml:space="preserve"> </w:t>
      </w:r>
      <w:r w:rsidRPr="00CF00A0">
        <w:rPr>
          <w:color w:val="000000"/>
          <w:sz w:val="28"/>
          <w:szCs w:val="28"/>
        </w:rPr>
        <w:t>заместитель главы Быстринского муниципального района</w:t>
      </w:r>
      <w:r w:rsidR="00FF2FFF">
        <w:rPr>
          <w:color w:val="000000"/>
          <w:sz w:val="28"/>
          <w:szCs w:val="28"/>
        </w:rPr>
        <w:t>,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Секретарь: Ончукова С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А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консультант по молодежной политике и спорту</w:t>
      </w:r>
      <w:r w:rsidR="00FF2FFF">
        <w:rPr>
          <w:color w:val="000000"/>
          <w:sz w:val="28"/>
          <w:szCs w:val="28"/>
        </w:rPr>
        <w:t>.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Члены комиссии: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Советник по с/хозяйству, экономике и предпринимательству Авдеева Д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>.,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spellStart"/>
      <w:r w:rsidRPr="00CF00A0">
        <w:rPr>
          <w:color w:val="000000"/>
          <w:sz w:val="28"/>
          <w:szCs w:val="28"/>
        </w:rPr>
        <w:t>Врио</w:t>
      </w:r>
      <w:proofErr w:type="spellEnd"/>
      <w:r w:rsidRPr="00CF00A0">
        <w:rPr>
          <w:color w:val="000000"/>
          <w:sz w:val="28"/>
          <w:szCs w:val="28"/>
        </w:rPr>
        <w:t xml:space="preserve"> начальника отдела образования и социальной защиты населения </w:t>
      </w:r>
      <w:proofErr w:type="spellStart"/>
      <w:r w:rsidRPr="00CF00A0">
        <w:rPr>
          <w:color w:val="000000"/>
          <w:sz w:val="28"/>
          <w:szCs w:val="28"/>
        </w:rPr>
        <w:t>Албычакова</w:t>
      </w:r>
      <w:proofErr w:type="spellEnd"/>
      <w:r w:rsidRPr="00CF00A0">
        <w:rPr>
          <w:color w:val="000000"/>
          <w:sz w:val="28"/>
          <w:szCs w:val="28"/>
        </w:rPr>
        <w:t xml:space="preserve"> О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>.,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Начальник финансового отдела Дьяконова О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>.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  <w:u w:val="single"/>
        </w:rPr>
      </w:pPr>
      <w:r w:rsidRPr="00CF00A0">
        <w:rPr>
          <w:color w:val="000000"/>
          <w:sz w:val="28"/>
          <w:szCs w:val="28"/>
          <w:u w:val="single"/>
        </w:rPr>
        <w:t>Отсутствовали:</w:t>
      </w:r>
    </w:p>
    <w:p w:rsidR="00AD338B" w:rsidRPr="00CF00A0" w:rsidRDefault="00AD338B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>Председатель комиссии Вьюнов А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 xml:space="preserve">. </w:t>
      </w:r>
      <w:r w:rsidRPr="00CF00A0">
        <w:rPr>
          <w:color w:val="000000"/>
          <w:sz w:val="28"/>
          <w:szCs w:val="28"/>
        </w:rPr>
        <w:t>- глава Быстринского муниципального района,</w:t>
      </w:r>
    </w:p>
    <w:p w:rsidR="008A7442" w:rsidRPr="00CF00A0" w:rsidRDefault="008A7442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F00A0">
        <w:rPr>
          <w:color w:val="000000"/>
          <w:sz w:val="28"/>
          <w:szCs w:val="28"/>
        </w:rPr>
        <w:t xml:space="preserve">Редактор газеты «Новая жизнь» </w:t>
      </w:r>
      <w:r w:rsidR="00FF2FFF">
        <w:rPr>
          <w:color w:val="000000"/>
          <w:sz w:val="28"/>
          <w:szCs w:val="28"/>
        </w:rPr>
        <w:t xml:space="preserve">- </w:t>
      </w:r>
      <w:proofErr w:type="spellStart"/>
      <w:r w:rsidRPr="00CF00A0">
        <w:rPr>
          <w:color w:val="000000"/>
          <w:sz w:val="28"/>
          <w:szCs w:val="28"/>
        </w:rPr>
        <w:t>Эвигина</w:t>
      </w:r>
      <w:proofErr w:type="spellEnd"/>
      <w:r w:rsidRPr="00CF00A0">
        <w:rPr>
          <w:color w:val="000000"/>
          <w:sz w:val="28"/>
          <w:szCs w:val="28"/>
        </w:rPr>
        <w:t xml:space="preserve"> О</w:t>
      </w:r>
      <w:r w:rsidR="00FF2FFF">
        <w:rPr>
          <w:color w:val="000000"/>
          <w:sz w:val="28"/>
          <w:szCs w:val="28"/>
        </w:rPr>
        <w:t>.</w:t>
      </w:r>
      <w:r w:rsidRPr="00CF00A0">
        <w:rPr>
          <w:color w:val="000000"/>
          <w:sz w:val="28"/>
          <w:szCs w:val="28"/>
        </w:rPr>
        <w:t xml:space="preserve"> </w:t>
      </w:r>
      <w:proofErr w:type="gramStart"/>
      <w:r w:rsidRPr="00CF00A0">
        <w:rPr>
          <w:color w:val="000000"/>
          <w:sz w:val="28"/>
          <w:szCs w:val="28"/>
        </w:rPr>
        <w:t>А</w:t>
      </w:r>
      <w:r w:rsidR="00FF2FFF">
        <w:rPr>
          <w:color w:val="000000"/>
          <w:sz w:val="28"/>
          <w:szCs w:val="28"/>
        </w:rPr>
        <w:t>.</w:t>
      </w:r>
      <w:r w:rsidR="00AD338B" w:rsidRPr="00CF00A0">
        <w:rPr>
          <w:color w:val="000000"/>
          <w:sz w:val="28"/>
          <w:szCs w:val="28"/>
        </w:rPr>
        <w:t>.</w:t>
      </w:r>
      <w:proofErr w:type="gramEnd"/>
    </w:p>
    <w:p w:rsidR="008E1A93" w:rsidRDefault="00AD338B" w:rsidP="008E1A9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0A0">
        <w:rPr>
          <w:rFonts w:ascii="Times New Roman" w:hAnsi="Times New Roman" w:cs="Times New Roman"/>
          <w:sz w:val="28"/>
          <w:szCs w:val="28"/>
        </w:rPr>
        <w:t>В соответствии с Порядком определения объема и предоставления в 2022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проектов в Быстринском муниципальном районе», утвержденным постановлением администрации Быстринского муниципального района от 26.10.2022 года № 374, конкурсной комиссией, утвержденной постановлением администрации Б</w:t>
      </w:r>
      <w:r w:rsidR="00E30150" w:rsidRPr="00CF00A0">
        <w:rPr>
          <w:rFonts w:ascii="Times New Roman" w:hAnsi="Times New Roman" w:cs="Times New Roman"/>
          <w:sz w:val="28"/>
          <w:szCs w:val="28"/>
        </w:rPr>
        <w:t>ыстринского</w:t>
      </w:r>
      <w:r w:rsidR="00E3015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30150" w:rsidRPr="00E30150">
        <w:rPr>
          <w:rFonts w:ascii="Times New Roman" w:hAnsi="Times New Roman" w:cs="Times New Roman"/>
          <w:sz w:val="28"/>
          <w:szCs w:val="28"/>
        </w:rPr>
        <w:t>от «16» ноября 2022 № 411</w:t>
      </w:r>
      <w:r w:rsidR="00E30150">
        <w:rPr>
          <w:rFonts w:ascii="Times New Roman" w:hAnsi="Times New Roman" w:cs="Times New Roman"/>
          <w:sz w:val="28"/>
          <w:szCs w:val="28"/>
        </w:rPr>
        <w:t xml:space="preserve">, </w:t>
      </w:r>
      <w:r w:rsidR="00E30150" w:rsidRPr="00F939F3">
        <w:rPr>
          <w:rFonts w:ascii="Times New Roman" w:hAnsi="Times New Roman" w:cs="Times New Roman"/>
          <w:sz w:val="28"/>
          <w:szCs w:val="28"/>
          <w:u w:val="single"/>
        </w:rPr>
        <w:t>приняты решения:</w:t>
      </w:r>
    </w:p>
    <w:p w:rsidR="00FF2FFF" w:rsidRPr="008E1A93" w:rsidRDefault="00FF2FFF" w:rsidP="008E1A93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150" w:rsidRPr="00F939F3" w:rsidRDefault="00E30150" w:rsidP="008E1A93">
      <w:pPr>
        <w:pStyle w:val="a3"/>
        <w:numPr>
          <w:ilvl w:val="0"/>
          <w:numId w:val="4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r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</w:t>
      </w:r>
      <w:r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допущенных к участию в</w:t>
      </w:r>
      <w:r w:rsidR="008E1A93"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1A93" w:rsidRPr="00F939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1A93" w:rsidRPr="00F939F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ом</w:t>
      </w:r>
      <w:r w:rsidR="008E1A93"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E1A93" w:rsidRPr="00F939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0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0150" w:rsidRPr="00F939F3" w:rsidRDefault="00E30150" w:rsidP="008E1A93">
      <w:pPr>
        <w:pStyle w:val="a3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E30150" w:rsidTr="00E30150">
        <w:tc>
          <w:tcPr>
            <w:tcW w:w="851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9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E30150" w:rsidTr="00E30150">
        <w:tc>
          <w:tcPr>
            <w:tcW w:w="851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E30150" w:rsidRDefault="00E30150" w:rsidP="008E1A93">
            <w:pPr>
              <w:pStyle w:val="a3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bookmarkStart w:id="1" w:name="_Hlk120085744"/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Р</w:t>
            </w:r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одовая община коренных малочисленных народов </w:t>
            </w:r>
            <w:bookmarkEnd w:id="1"/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ительменов «Парящий сокол»</w:t>
            </w: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30150" w:rsidRPr="00E30150" w:rsidRDefault="00E30150" w:rsidP="008E1A93">
      <w:pPr>
        <w:pStyle w:val="a3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50" w:rsidRDefault="00E30150" w:rsidP="008E1A9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список социально ориентированных некоммерческих организаций, не допущенных к участию 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ом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 связи с нарушением первого абзаца пункта 5 части 6</w:t>
      </w:r>
      <w:bookmarkStart w:id="2" w:name="_Hlk101971121"/>
      <w:r w:rsidR="008E1A93" w:rsidRPr="008E1A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1A93" w:rsidRPr="008E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определения объема и предоставления в 2022 году субсидий социально ориентированным некоммерческим организациям на финансовое обеспечение затрат и возмещение произведенных расходов по осуществлению деятельности по реализации социально значимых проектов в Быстринском муниципальном районе</w:t>
      </w:r>
      <w:bookmarkEnd w:id="2"/>
      <w:r w:rsidR="00FB3B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24E" w:rsidRPr="008E1A93" w:rsidRDefault="00AE224E" w:rsidP="00AE224E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E30150" w:rsidTr="002B09B0">
        <w:tc>
          <w:tcPr>
            <w:tcW w:w="851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9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Наименование организации</w:t>
            </w:r>
          </w:p>
        </w:tc>
      </w:tr>
      <w:tr w:rsidR="00E30150" w:rsidTr="002B09B0">
        <w:tc>
          <w:tcPr>
            <w:tcW w:w="851" w:type="dxa"/>
          </w:tcPr>
          <w:p w:rsidR="00E30150" w:rsidRDefault="00E30150" w:rsidP="008E1A93">
            <w:pPr>
              <w:pStyle w:val="a3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E30150" w:rsidRDefault="00E30150" w:rsidP="008E1A93">
            <w:pPr>
              <w:pStyle w:val="a3"/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Р</w:t>
            </w:r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одовая община коренных малочисленных народов </w:t>
            </w: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Севера</w:t>
            </w:r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Ачуач</w:t>
            </w:r>
            <w:proofErr w:type="spellEnd"/>
            <w:r w:rsidRPr="00E30150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-Горбуша»</w:t>
            </w:r>
            <w: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1A93" w:rsidRDefault="008E1A93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AE224E" w:rsidRDefault="00AE224E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AE224E" w:rsidRDefault="00AE224E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</w:p>
    <w:p w:rsidR="008E1A93" w:rsidRPr="008E1A93" w:rsidRDefault="008E1A93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1A93">
        <w:rPr>
          <w:color w:val="000000"/>
          <w:sz w:val="28"/>
          <w:szCs w:val="28"/>
        </w:rPr>
        <w:t>Заместитель председателя комиссии:</w:t>
      </w:r>
      <w:r>
        <w:rPr>
          <w:color w:val="000000"/>
          <w:sz w:val="28"/>
          <w:szCs w:val="28"/>
        </w:rPr>
        <w:t xml:space="preserve"> Прокина А</w:t>
      </w:r>
      <w:r w:rsidR="00FF2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</w:t>
      </w:r>
      <w:r w:rsidR="00FF2FF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________</w:t>
      </w:r>
    </w:p>
    <w:p w:rsidR="008E1A93" w:rsidRPr="008E1A93" w:rsidRDefault="008E1A93" w:rsidP="008E1A93">
      <w:pPr>
        <w:pStyle w:val="a4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E1A93">
        <w:rPr>
          <w:color w:val="000000"/>
          <w:sz w:val="28"/>
          <w:szCs w:val="28"/>
        </w:rPr>
        <w:t>Секретарь: Ончукова С</w:t>
      </w:r>
      <w:r w:rsidR="00FF2FFF">
        <w:rPr>
          <w:color w:val="000000"/>
          <w:sz w:val="28"/>
          <w:szCs w:val="28"/>
        </w:rPr>
        <w:t>.</w:t>
      </w:r>
      <w:r w:rsidRPr="008E1A93">
        <w:rPr>
          <w:color w:val="000000"/>
          <w:sz w:val="28"/>
          <w:szCs w:val="28"/>
        </w:rPr>
        <w:t xml:space="preserve"> А</w:t>
      </w:r>
      <w:r w:rsidR="00FF2FFF">
        <w:rPr>
          <w:color w:val="000000"/>
          <w:sz w:val="28"/>
          <w:szCs w:val="28"/>
        </w:rPr>
        <w:t>.</w:t>
      </w:r>
      <w:r w:rsidRPr="008E1A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</w:t>
      </w:r>
    </w:p>
    <w:p w:rsidR="00E30150" w:rsidRPr="00E30150" w:rsidRDefault="00E30150" w:rsidP="008E1A93">
      <w:pPr>
        <w:pStyle w:val="a3"/>
        <w:shd w:val="clear" w:color="auto" w:fill="FFFFFF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0150" w:rsidRPr="00E3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25743"/>
    <w:multiLevelType w:val="hybridMultilevel"/>
    <w:tmpl w:val="1592EA7A"/>
    <w:lvl w:ilvl="0" w:tplc="63542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01D90"/>
    <w:multiLevelType w:val="hybridMultilevel"/>
    <w:tmpl w:val="32C0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A186D"/>
    <w:multiLevelType w:val="hybridMultilevel"/>
    <w:tmpl w:val="B1B4B3B2"/>
    <w:lvl w:ilvl="0" w:tplc="3BBE4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81C"/>
    <w:multiLevelType w:val="hybridMultilevel"/>
    <w:tmpl w:val="34540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6C"/>
    <w:rsid w:val="00311C6C"/>
    <w:rsid w:val="005359AE"/>
    <w:rsid w:val="007202B0"/>
    <w:rsid w:val="007D492A"/>
    <w:rsid w:val="008A7442"/>
    <w:rsid w:val="008E1A93"/>
    <w:rsid w:val="00AD338B"/>
    <w:rsid w:val="00AE224E"/>
    <w:rsid w:val="00CF00A0"/>
    <w:rsid w:val="00E30150"/>
    <w:rsid w:val="00F939F3"/>
    <w:rsid w:val="00FB3BE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296A"/>
  <w15:chartTrackingRefBased/>
  <w15:docId w15:val="{AFBDF86C-6A86-4020-B0B1-BBB0AF6D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4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3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2022-11-27T01:26:00Z</dcterms:created>
  <dcterms:modified xsi:type="dcterms:W3CDTF">2022-11-27T03:51:00Z</dcterms:modified>
</cp:coreProperties>
</file>